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F3" w:rsidRPr="00841CA9" w:rsidRDefault="006467F3" w:rsidP="006467F3">
      <w:pPr>
        <w:pStyle w:val="Default"/>
        <w:rPr>
          <w:color w:val="auto"/>
        </w:rPr>
      </w:pPr>
    </w:p>
    <w:p w:rsidR="006467F3" w:rsidRPr="00841CA9" w:rsidRDefault="006467F3" w:rsidP="006467F3">
      <w:pPr>
        <w:pStyle w:val="Default"/>
        <w:rPr>
          <w:rFonts w:ascii="Calibri" w:hAnsi="Calibri" w:cs="Calibri"/>
          <w:color w:val="auto"/>
        </w:rPr>
      </w:pPr>
    </w:p>
    <w:p w:rsidR="006467F3" w:rsidRPr="00841CA9" w:rsidRDefault="006467F3" w:rsidP="006467F3">
      <w:pPr>
        <w:pStyle w:val="Default"/>
        <w:rPr>
          <w:rFonts w:ascii="Calibri" w:hAnsi="Calibri" w:cs="Calibri"/>
          <w:color w:val="auto"/>
        </w:rPr>
      </w:pPr>
    </w:p>
    <w:p w:rsidR="006467F3" w:rsidRPr="00841CA9" w:rsidRDefault="006467F3" w:rsidP="006467F3">
      <w:pPr>
        <w:pStyle w:val="Default"/>
        <w:rPr>
          <w:rFonts w:ascii="Calibri" w:hAnsi="Calibri" w:cs="Calibri"/>
          <w:color w:val="auto"/>
          <w:sz w:val="23"/>
          <w:szCs w:val="23"/>
        </w:rPr>
      </w:pPr>
      <w:r w:rsidRPr="00841CA9">
        <w:rPr>
          <w:rFonts w:ascii="Calibri" w:hAnsi="Calibri" w:cs="Calibri"/>
          <w:color w:val="auto"/>
          <w:sz w:val="23"/>
          <w:szCs w:val="23"/>
        </w:rPr>
        <w:t xml:space="preserve"> </w:t>
      </w:r>
      <w:r w:rsidRPr="00841CA9">
        <w:rPr>
          <w:rFonts w:ascii="Calibri" w:hAnsi="Calibri" w:cs="Calibri"/>
          <w:color w:val="auto"/>
          <w:sz w:val="23"/>
          <w:szCs w:val="23"/>
        </w:rPr>
        <w:tab/>
      </w:r>
      <w:r w:rsidRPr="00841CA9">
        <w:rPr>
          <w:rFonts w:ascii="Calibri" w:hAnsi="Calibri" w:cs="Calibri"/>
          <w:color w:val="auto"/>
          <w:sz w:val="23"/>
          <w:szCs w:val="23"/>
        </w:rPr>
        <w:tab/>
      </w:r>
      <w:r w:rsidRPr="00841CA9">
        <w:rPr>
          <w:rFonts w:ascii="Calibri" w:hAnsi="Calibri" w:cs="Calibri"/>
          <w:color w:val="auto"/>
          <w:sz w:val="23"/>
          <w:szCs w:val="23"/>
        </w:rPr>
        <w:tab/>
      </w:r>
      <w:r w:rsidRPr="00841CA9">
        <w:rPr>
          <w:rFonts w:ascii="Calibri" w:hAnsi="Calibri" w:cs="Calibri"/>
          <w:color w:val="auto"/>
          <w:sz w:val="23"/>
          <w:szCs w:val="23"/>
        </w:rPr>
        <w:tab/>
      </w:r>
      <w:r w:rsidRPr="00841CA9">
        <w:rPr>
          <w:rFonts w:ascii="Calibri" w:hAnsi="Calibri" w:cs="Calibri"/>
          <w:color w:val="auto"/>
          <w:sz w:val="23"/>
          <w:szCs w:val="23"/>
        </w:rPr>
        <w:tab/>
      </w:r>
      <w:r w:rsidRPr="00841CA9">
        <w:rPr>
          <w:rFonts w:ascii="Calibri" w:hAnsi="Calibri" w:cs="Calibri"/>
          <w:color w:val="auto"/>
          <w:sz w:val="23"/>
          <w:szCs w:val="23"/>
        </w:rPr>
        <w:tab/>
      </w:r>
      <w:r w:rsidRPr="00841CA9">
        <w:rPr>
          <w:rFonts w:ascii="Calibri" w:hAnsi="Calibri" w:cs="Calibri"/>
          <w:color w:val="auto"/>
          <w:sz w:val="23"/>
          <w:szCs w:val="23"/>
        </w:rPr>
        <w:tab/>
        <w:t xml:space="preserve">              </w:t>
      </w:r>
      <w:r w:rsidRPr="00841CA9">
        <w:rPr>
          <w:rFonts w:ascii="Calibri" w:hAnsi="Calibri" w:cs="Calibri"/>
          <w:color w:val="auto"/>
          <w:sz w:val="23"/>
          <w:szCs w:val="23"/>
        </w:rPr>
        <w:tab/>
        <w:t xml:space="preserve">   ..…..…….……………… </w:t>
      </w:r>
    </w:p>
    <w:p w:rsidR="006467F3" w:rsidRPr="00841CA9" w:rsidRDefault="006467F3" w:rsidP="006467F3">
      <w:pPr>
        <w:pStyle w:val="Default"/>
        <w:ind w:left="5664" w:firstLine="708"/>
        <w:rPr>
          <w:rFonts w:ascii="Calibri" w:hAnsi="Calibri" w:cs="Calibri"/>
          <w:color w:val="auto"/>
          <w:sz w:val="18"/>
          <w:szCs w:val="18"/>
        </w:rPr>
      </w:pPr>
      <w:r w:rsidRPr="00841CA9">
        <w:rPr>
          <w:rFonts w:ascii="Calibri" w:hAnsi="Calibri" w:cs="Calibri"/>
          <w:color w:val="auto"/>
          <w:sz w:val="18"/>
          <w:szCs w:val="18"/>
        </w:rPr>
        <w:t xml:space="preserve">         (miejscowość, data) </w:t>
      </w:r>
    </w:p>
    <w:p w:rsidR="006467F3" w:rsidRPr="00841CA9" w:rsidRDefault="006467F3" w:rsidP="006467F3">
      <w:pPr>
        <w:pStyle w:val="Default"/>
        <w:rPr>
          <w:rFonts w:ascii="Calibri" w:hAnsi="Calibri" w:cs="Calibri"/>
          <w:color w:val="auto"/>
          <w:sz w:val="23"/>
          <w:szCs w:val="23"/>
        </w:rPr>
      </w:pPr>
      <w:r w:rsidRPr="00841CA9">
        <w:rPr>
          <w:rFonts w:ascii="Calibri" w:hAnsi="Calibri" w:cs="Calibri"/>
          <w:color w:val="auto"/>
          <w:sz w:val="23"/>
          <w:szCs w:val="23"/>
        </w:rPr>
        <w:t xml:space="preserve">………………………………………………...  </w:t>
      </w:r>
    </w:p>
    <w:p w:rsidR="006467F3" w:rsidRPr="00841CA9" w:rsidRDefault="006467F3" w:rsidP="006467F3">
      <w:pPr>
        <w:pStyle w:val="Default"/>
        <w:rPr>
          <w:rFonts w:ascii="Calibri" w:hAnsi="Calibri" w:cs="Calibri"/>
          <w:color w:val="auto"/>
          <w:sz w:val="18"/>
          <w:szCs w:val="18"/>
        </w:rPr>
      </w:pPr>
      <w:r w:rsidRPr="00841CA9">
        <w:rPr>
          <w:rFonts w:ascii="Calibri" w:hAnsi="Calibri" w:cs="Calibri"/>
          <w:color w:val="auto"/>
          <w:sz w:val="18"/>
          <w:szCs w:val="18"/>
        </w:rPr>
        <w:t xml:space="preserve">(imię i nazwisko mieszkańca) </w:t>
      </w:r>
    </w:p>
    <w:p w:rsidR="006467F3" w:rsidRPr="00841CA9" w:rsidRDefault="006467F3" w:rsidP="006467F3">
      <w:pPr>
        <w:pStyle w:val="Default"/>
        <w:rPr>
          <w:rFonts w:ascii="Calibri" w:hAnsi="Calibri" w:cs="Calibri"/>
          <w:color w:val="auto"/>
          <w:sz w:val="23"/>
          <w:szCs w:val="23"/>
        </w:rPr>
      </w:pPr>
      <w:r w:rsidRPr="00841CA9">
        <w:rPr>
          <w:rFonts w:ascii="Calibri" w:hAnsi="Calibri" w:cs="Calibri"/>
          <w:color w:val="auto"/>
          <w:sz w:val="23"/>
          <w:szCs w:val="23"/>
        </w:rPr>
        <w:t xml:space="preserve">………………………………………………… </w:t>
      </w:r>
    </w:p>
    <w:p w:rsidR="006467F3" w:rsidRPr="00841CA9" w:rsidRDefault="006467F3" w:rsidP="006467F3">
      <w:pPr>
        <w:pStyle w:val="Default"/>
        <w:rPr>
          <w:rFonts w:ascii="Calibri" w:hAnsi="Calibri" w:cs="Calibri"/>
          <w:color w:val="auto"/>
          <w:sz w:val="18"/>
          <w:szCs w:val="18"/>
        </w:rPr>
      </w:pPr>
      <w:r w:rsidRPr="00841CA9">
        <w:rPr>
          <w:rFonts w:ascii="Calibri" w:hAnsi="Calibri" w:cs="Calibri"/>
          <w:color w:val="auto"/>
          <w:sz w:val="18"/>
          <w:szCs w:val="18"/>
        </w:rPr>
        <w:t xml:space="preserve">(adres zamieszkania) </w:t>
      </w:r>
    </w:p>
    <w:p w:rsidR="006467F3" w:rsidRPr="00841CA9" w:rsidRDefault="006467F3" w:rsidP="006467F3">
      <w:pPr>
        <w:pStyle w:val="Default"/>
        <w:rPr>
          <w:rFonts w:ascii="Calibri" w:hAnsi="Calibri" w:cs="Calibri"/>
          <w:color w:val="auto"/>
          <w:sz w:val="23"/>
          <w:szCs w:val="23"/>
        </w:rPr>
      </w:pPr>
      <w:r w:rsidRPr="00841CA9">
        <w:rPr>
          <w:rFonts w:ascii="Calibri" w:hAnsi="Calibri" w:cs="Calibri"/>
          <w:color w:val="auto"/>
          <w:sz w:val="23"/>
          <w:szCs w:val="23"/>
        </w:rPr>
        <w:t xml:space="preserve">………………………………………………… </w:t>
      </w:r>
    </w:p>
    <w:p w:rsidR="006467F3" w:rsidRPr="00841CA9" w:rsidRDefault="006467F3" w:rsidP="006467F3">
      <w:pPr>
        <w:pStyle w:val="Default"/>
        <w:rPr>
          <w:rFonts w:ascii="Calibri" w:hAnsi="Calibri" w:cs="Calibri"/>
          <w:color w:val="auto"/>
          <w:sz w:val="18"/>
          <w:szCs w:val="18"/>
        </w:rPr>
      </w:pPr>
      <w:r w:rsidRPr="00841CA9">
        <w:rPr>
          <w:rFonts w:ascii="Calibri" w:hAnsi="Calibri" w:cs="Calibri"/>
          <w:color w:val="auto"/>
          <w:sz w:val="18"/>
          <w:szCs w:val="18"/>
        </w:rPr>
        <w:t>(nr telefonu)</w:t>
      </w:r>
    </w:p>
    <w:p w:rsidR="006467F3" w:rsidRPr="00841CA9" w:rsidRDefault="006467F3" w:rsidP="006467F3">
      <w:pPr>
        <w:pStyle w:val="Default"/>
        <w:rPr>
          <w:rFonts w:ascii="Calibri" w:hAnsi="Calibri" w:cs="Calibri"/>
          <w:b/>
          <w:color w:val="auto"/>
        </w:rPr>
      </w:pPr>
    </w:p>
    <w:p w:rsidR="006467F3" w:rsidRPr="00841CA9" w:rsidRDefault="006467F3" w:rsidP="006467F3">
      <w:pPr>
        <w:pStyle w:val="Default"/>
        <w:ind w:left="2832"/>
        <w:jc w:val="center"/>
        <w:rPr>
          <w:rFonts w:ascii="Calibri" w:hAnsi="Calibri" w:cs="Calibri"/>
          <w:b/>
          <w:color w:val="auto"/>
        </w:rPr>
      </w:pPr>
      <w:r w:rsidRPr="00841CA9">
        <w:rPr>
          <w:rFonts w:ascii="Calibri" w:hAnsi="Calibri" w:cs="Calibri"/>
          <w:b/>
          <w:color w:val="auto"/>
        </w:rPr>
        <w:t>Szanowny Pan</w:t>
      </w:r>
    </w:p>
    <w:p w:rsidR="006467F3" w:rsidRPr="00841CA9" w:rsidRDefault="006467F3" w:rsidP="006467F3">
      <w:pPr>
        <w:pStyle w:val="Default"/>
        <w:ind w:left="2832"/>
        <w:jc w:val="center"/>
        <w:rPr>
          <w:rFonts w:ascii="Calibri" w:hAnsi="Calibri" w:cs="Calibri"/>
          <w:b/>
          <w:color w:val="auto"/>
        </w:rPr>
      </w:pPr>
      <w:r w:rsidRPr="00841CA9">
        <w:rPr>
          <w:rFonts w:ascii="Calibri" w:hAnsi="Calibri" w:cs="Calibri"/>
          <w:b/>
          <w:color w:val="auto"/>
        </w:rPr>
        <w:t>Marek Chart</w:t>
      </w:r>
    </w:p>
    <w:p w:rsidR="006467F3" w:rsidRPr="00841CA9" w:rsidRDefault="006467F3" w:rsidP="006467F3">
      <w:pPr>
        <w:pStyle w:val="Default"/>
        <w:ind w:left="2832"/>
        <w:jc w:val="center"/>
        <w:rPr>
          <w:rFonts w:ascii="Calibri" w:hAnsi="Calibri" w:cs="Calibri"/>
          <w:color w:val="auto"/>
        </w:rPr>
      </w:pPr>
      <w:r w:rsidRPr="00841CA9">
        <w:rPr>
          <w:rFonts w:ascii="Calibri" w:hAnsi="Calibri" w:cs="Calibri"/>
          <w:color w:val="auto"/>
        </w:rPr>
        <w:t xml:space="preserve">Przewodniczący Rady Powiatu </w:t>
      </w:r>
    </w:p>
    <w:p w:rsidR="006467F3" w:rsidRPr="00841CA9" w:rsidRDefault="006467F3" w:rsidP="006467F3">
      <w:pPr>
        <w:pStyle w:val="Default"/>
        <w:ind w:left="2832"/>
        <w:jc w:val="center"/>
        <w:rPr>
          <w:rFonts w:ascii="Calibri" w:hAnsi="Calibri" w:cs="Calibri"/>
          <w:color w:val="auto"/>
        </w:rPr>
      </w:pPr>
      <w:r w:rsidRPr="00841CA9">
        <w:rPr>
          <w:rFonts w:ascii="Calibri" w:hAnsi="Calibri" w:cs="Calibri"/>
          <w:color w:val="auto"/>
        </w:rPr>
        <w:t>w Sępólnie Krajeńskim</w:t>
      </w:r>
    </w:p>
    <w:p w:rsidR="006467F3" w:rsidRPr="00841CA9" w:rsidRDefault="006467F3" w:rsidP="006467F3">
      <w:pPr>
        <w:pStyle w:val="Default"/>
        <w:rPr>
          <w:rFonts w:ascii="Calibri" w:hAnsi="Calibri" w:cs="Calibri"/>
          <w:color w:val="auto"/>
          <w:sz w:val="23"/>
          <w:szCs w:val="23"/>
        </w:rPr>
      </w:pPr>
    </w:p>
    <w:p w:rsidR="006467F3" w:rsidRPr="00841CA9" w:rsidRDefault="006467F3" w:rsidP="006467F3">
      <w:pPr>
        <w:pStyle w:val="Default"/>
        <w:ind w:left="3540" w:firstLine="708"/>
        <w:rPr>
          <w:rFonts w:ascii="Calibri" w:hAnsi="Calibri" w:cs="Calibri"/>
          <w:color w:val="auto"/>
          <w:sz w:val="23"/>
          <w:szCs w:val="23"/>
        </w:rPr>
      </w:pPr>
      <w:r w:rsidRPr="00841CA9">
        <w:rPr>
          <w:rFonts w:ascii="Calibri" w:hAnsi="Calibri" w:cs="Calibri"/>
          <w:color w:val="auto"/>
          <w:sz w:val="23"/>
          <w:szCs w:val="23"/>
        </w:rPr>
        <w:t xml:space="preserve">          </w:t>
      </w:r>
    </w:p>
    <w:p w:rsidR="006467F3" w:rsidRPr="00841CA9" w:rsidRDefault="006467F3" w:rsidP="006467F3">
      <w:pPr>
        <w:pStyle w:val="Default"/>
        <w:spacing w:line="360" w:lineRule="auto"/>
        <w:ind w:firstLine="708"/>
        <w:jc w:val="both"/>
        <w:rPr>
          <w:rFonts w:ascii="Calibri" w:hAnsi="Calibri" w:cs="Calibri"/>
          <w:color w:val="auto"/>
        </w:rPr>
      </w:pPr>
      <w:r w:rsidRPr="00841CA9">
        <w:rPr>
          <w:rFonts w:ascii="Calibri" w:hAnsi="Calibri" w:cs="Calibri"/>
          <w:color w:val="auto"/>
        </w:rPr>
        <w:t>W związku z art. 30a ust. 6 i ust. 7 ustawy z dnia 5 czerwca 1998 roku o samorządzie powiatowym (Dz. U. z 20</w:t>
      </w:r>
      <w:r w:rsidR="00D672AA">
        <w:rPr>
          <w:rFonts w:ascii="Calibri" w:hAnsi="Calibri" w:cs="Calibri"/>
          <w:color w:val="auto"/>
        </w:rPr>
        <w:t>2</w:t>
      </w:r>
      <w:r w:rsidR="009A20C7">
        <w:rPr>
          <w:rFonts w:ascii="Calibri" w:hAnsi="Calibri" w:cs="Calibri"/>
          <w:color w:val="auto"/>
        </w:rPr>
        <w:t>4</w:t>
      </w:r>
      <w:r w:rsidRPr="00841CA9">
        <w:rPr>
          <w:rFonts w:ascii="Calibri" w:hAnsi="Calibri" w:cs="Calibri"/>
          <w:color w:val="auto"/>
        </w:rPr>
        <w:t xml:space="preserve"> r., poz. </w:t>
      </w:r>
      <w:r w:rsidR="009A20C7">
        <w:rPr>
          <w:rFonts w:ascii="Calibri" w:hAnsi="Calibri" w:cs="Calibri"/>
          <w:color w:val="auto"/>
        </w:rPr>
        <w:t>107</w:t>
      </w:r>
      <w:r w:rsidR="00D672AA">
        <w:rPr>
          <w:rFonts w:ascii="Calibri" w:hAnsi="Calibri" w:cs="Calibri"/>
          <w:color w:val="auto"/>
        </w:rPr>
        <w:t xml:space="preserve">) </w:t>
      </w:r>
      <w:r w:rsidRPr="00841CA9">
        <w:rPr>
          <w:rFonts w:ascii="Calibri" w:hAnsi="Calibri" w:cs="Calibri"/>
          <w:color w:val="auto"/>
        </w:rPr>
        <w:t xml:space="preserve">zgłaszam chęć zabrania głosu w debacie nad </w:t>
      </w:r>
      <w:r w:rsidRPr="00841CA9">
        <w:rPr>
          <w:rFonts w:ascii="Calibri" w:hAnsi="Calibri" w:cs="Calibri"/>
          <w:b/>
          <w:color w:val="auto"/>
        </w:rPr>
        <w:t>Raportem o stanie powiatu sępoleńskiego za 20</w:t>
      </w:r>
      <w:r w:rsidR="00D672AA">
        <w:rPr>
          <w:rFonts w:ascii="Calibri" w:hAnsi="Calibri" w:cs="Calibri"/>
          <w:b/>
          <w:color w:val="auto"/>
        </w:rPr>
        <w:t>2</w:t>
      </w:r>
      <w:r w:rsidR="009A20C7">
        <w:rPr>
          <w:rFonts w:ascii="Calibri" w:hAnsi="Calibri" w:cs="Calibri"/>
          <w:b/>
          <w:color w:val="auto"/>
        </w:rPr>
        <w:t>3</w:t>
      </w:r>
      <w:bookmarkStart w:id="0" w:name="_GoBack"/>
      <w:bookmarkEnd w:id="0"/>
      <w:r w:rsidRPr="00841CA9">
        <w:rPr>
          <w:rFonts w:ascii="Calibri" w:hAnsi="Calibri" w:cs="Calibri"/>
          <w:b/>
          <w:color w:val="auto"/>
        </w:rPr>
        <w:t xml:space="preserve"> r. </w:t>
      </w:r>
    </w:p>
    <w:p w:rsidR="006467F3" w:rsidRPr="00841CA9" w:rsidRDefault="006467F3" w:rsidP="006467F3">
      <w:pPr>
        <w:pStyle w:val="Default"/>
        <w:spacing w:line="360" w:lineRule="auto"/>
        <w:jc w:val="both"/>
        <w:rPr>
          <w:rFonts w:ascii="Calibri" w:hAnsi="Calibri" w:cs="Calibri"/>
          <w:color w:val="auto"/>
        </w:rPr>
      </w:pPr>
      <w:r w:rsidRPr="00841CA9">
        <w:rPr>
          <w:rFonts w:ascii="Calibri" w:hAnsi="Calibri" w:cs="Calibri"/>
          <w:color w:val="auto"/>
        </w:rPr>
        <w:t xml:space="preserve">Lista z podpisami poparcia stanowi załącznik do niniejszego pisma. </w:t>
      </w:r>
    </w:p>
    <w:p w:rsidR="006467F3" w:rsidRPr="00841CA9" w:rsidRDefault="006467F3" w:rsidP="006467F3">
      <w:pPr>
        <w:pStyle w:val="Default"/>
        <w:spacing w:line="360" w:lineRule="auto"/>
        <w:rPr>
          <w:rFonts w:ascii="Calibri" w:hAnsi="Calibri" w:cs="Calibri"/>
          <w:color w:val="auto"/>
        </w:rPr>
      </w:pPr>
    </w:p>
    <w:p w:rsidR="006467F3" w:rsidRPr="00841CA9" w:rsidRDefault="006467F3" w:rsidP="006467F3">
      <w:pPr>
        <w:pStyle w:val="Default"/>
        <w:spacing w:line="360" w:lineRule="auto"/>
        <w:rPr>
          <w:rFonts w:ascii="Calibri" w:hAnsi="Calibri" w:cs="Calibri"/>
          <w:color w:val="auto"/>
        </w:rPr>
      </w:pPr>
    </w:p>
    <w:p w:rsidR="006467F3" w:rsidRPr="00841CA9" w:rsidRDefault="006467F3" w:rsidP="006467F3">
      <w:pPr>
        <w:pStyle w:val="Default"/>
        <w:rPr>
          <w:rFonts w:ascii="Calibri" w:hAnsi="Calibri" w:cs="Calibri"/>
          <w:color w:val="auto"/>
          <w:sz w:val="23"/>
          <w:szCs w:val="23"/>
        </w:rPr>
      </w:pPr>
    </w:p>
    <w:p w:rsidR="006467F3" w:rsidRPr="00841CA9" w:rsidRDefault="006467F3" w:rsidP="006467F3">
      <w:pPr>
        <w:pStyle w:val="Default"/>
        <w:rPr>
          <w:rFonts w:ascii="Calibri" w:hAnsi="Calibri" w:cs="Calibri"/>
          <w:color w:val="auto"/>
          <w:sz w:val="23"/>
          <w:szCs w:val="23"/>
        </w:rPr>
      </w:pPr>
    </w:p>
    <w:p w:rsidR="006467F3" w:rsidRPr="00841CA9" w:rsidRDefault="006467F3" w:rsidP="006467F3">
      <w:pPr>
        <w:pStyle w:val="Default"/>
        <w:ind w:left="4248" w:firstLine="708"/>
        <w:rPr>
          <w:rFonts w:ascii="Calibri" w:hAnsi="Calibri" w:cs="Calibri"/>
          <w:color w:val="auto"/>
          <w:sz w:val="23"/>
          <w:szCs w:val="23"/>
        </w:rPr>
      </w:pPr>
      <w:r w:rsidRPr="00841CA9">
        <w:rPr>
          <w:rFonts w:ascii="Calibri" w:hAnsi="Calibri" w:cs="Calibri"/>
          <w:color w:val="auto"/>
          <w:sz w:val="23"/>
          <w:szCs w:val="23"/>
        </w:rPr>
        <w:t xml:space="preserve">………………………………………. </w:t>
      </w:r>
    </w:p>
    <w:p w:rsidR="006467F3" w:rsidRPr="00841CA9" w:rsidRDefault="006467F3" w:rsidP="006467F3">
      <w:pPr>
        <w:pStyle w:val="Default"/>
        <w:ind w:left="4248" w:firstLine="708"/>
        <w:rPr>
          <w:rFonts w:ascii="Calibri" w:hAnsi="Calibri" w:cs="Calibri"/>
          <w:color w:val="auto"/>
          <w:sz w:val="23"/>
          <w:szCs w:val="23"/>
        </w:rPr>
      </w:pPr>
      <w:r w:rsidRPr="00841CA9">
        <w:rPr>
          <w:rFonts w:ascii="Calibri" w:hAnsi="Calibri" w:cs="Calibri"/>
          <w:color w:val="auto"/>
          <w:sz w:val="23"/>
          <w:szCs w:val="23"/>
        </w:rPr>
        <w:t xml:space="preserve">                (podpis) </w:t>
      </w:r>
    </w:p>
    <w:p w:rsidR="006467F3" w:rsidRPr="00841CA9" w:rsidRDefault="006467F3" w:rsidP="006467F3">
      <w:pPr>
        <w:pStyle w:val="Default"/>
        <w:rPr>
          <w:rFonts w:ascii="Calibri" w:hAnsi="Calibri" w:cs="Calibri"/>
          <w:color w:val="auto"/>
          <w:sz w:val="23"/>
          <w:szCs w:val="23"/>
        </w:rPr>
      </w:pPr>
    </w:p>
    <w:p w:rsidR="00B9571F" w:rsidRPr="00841CA9" w:rsidRDefault="00B9571F">
      <w:pPr>
        <w:rPr>
          <w:rFonts w:cs="Calibri"/>
        </w:rPr>
      </w:pPr>
    </w:p>
    <w:p w:rsidR="006467F3" w:rsidRPr="00841CA9" w:rsidRDefault="006467F3">
      <w:pPr>
        <w:rPr>
          <w:rFonts w:cs="Calibri"/>
        </w:rPr>
      </w:pPr>
    </w:p>
    <w:p w:rsidR="006467F3" w:rsidRPr="00841CA9" w:rsidRDefault="006467F3">
      <w:pPr>
        <w:rPr>
          <w:rFonts w:cs="Calibri"/>
        </w:rPr>
      </w:pPr>
    </w:p>
    <w:p w:rsidR="006467F3" w:rsidRPr="00841CA9" w:rsidRDefault="006467F3">
      <w:pPr>
        <w:rPr>
          <w:rFonts w:cs="Calibri"/>
        </w:rPr>
      </w:pPr>
    </w:p>
    <w:p w:rsidR="006467F3" w:rsidRPr="00841CA9" w:rsidRDefault="006467F3">
      <w:pPr>
        <w:rPr>
          <w:rFonts w:cs="Calibri"/>
        </w:rPr>
      </w:pPr>
    </w:p>
    <w:p w:rsidR="006467F3" w:rsidRPr="00841CA9" w:rsidRDefault="006467F3">
      <w:pPr>
        <w:rPr>
          <w:rFonts w:cs="Calibri"/>
        </w:rPr>
      </w:pPr>
    </w:p>
    <w:p w:rsidR="006467F3" w:rsidRPr="00841CA9" w:rsidRDefault="006467F3">
      <w:pPr>
        <w:rPr>
          <w:rFonts w:cs="Calibri"/>
        </w:rPr>
      </w:pPr>
    </w:p>
    <w:p w:rsidR="006467F3" w:rsidRPr="00841CA9" w:rsidRDefault="006467F3">
      <w:pPr>
        <w:rPr>
          <w:rFonts w:cs="Calibri"/>
        </w:rPr>
      </w:pPr>
    </w:p>
    <w:p w:rsidR="006467F3" w:rsidRPr="00841CA9" w:rsidRDefault="006467F3">
      <w:pPr>
        <w:rPr>
          <w:rFonts w:cs="Calibri"/>
        </w:rPr>
      </w:pPr>
    </w:p>
    <w:p w:rsidR="006467F3" w:rsidRPr="00841CA9" w:rsidRDefault="006467F3">
      <w:pPr>
        <w:rPr>
          <w:rFonts w:cs="Calibri"/>
        </w:rPr>
      </w:pPr>
    </w:p>
    <w:p w:rsidR="006467F3" w:rsidRPr="00841CA9" w:rsidRDefault="006467F3">
      <w:pPr>
        <w:rPr>
          <w:rFonts w:cs="Calibri"/>
        </w:rPr>
      </w:pPr>
    </w:p>
    <w:p w:rsidR="006467F3" w:rsidRPr="00CE1E9E" w:rsidRDefault="006467F3" w:rsidP="006467F3">
      <w:pPr>
        <w:autoSpaceDE w:val="0"/>
        <w:autoSpaceDN w:val="0"/>
        <w:adjustRightInd w:val="0"/>
        <w:spacing w:after="0" w:line="240" w:lineRule="auto"/>
        <w:jc w:val="center"/>
        <w:rPr>
          <w:rFonts w:cs="Calibri"/>
          <w:b/>
          <w:bCs/>
          <w:sz w:val="28"/>
          <w:szCs w:val="28"/>
        </w:rPr>
      </w:pPr>
      <w:r w:rsidRPr="00CE1E9E">
        <w:rPr>
          <w:rFonts w:cs="Calibri"/>
          <w:b/>
          <w:bCs/>
          <w:sz w:val="28"/>
          <w:szCs w:val="28"/>
        </w:rPr>
        <w:lastRenderedPageBreak/>
        <w:t>Lista osób popierających zgłoszenie</w:t>
      </w:r>
    </w:p>
    <w:p w:rsidR="006467F3" w:rsidRPr="00CE1E9E" w:rsidRDefault="006467F3" w:rsidP="006467F3">
      <w:pPr>
        <w:autoSpaceDE w:val="0"/>
        <w:autoSpaceDN w:val="0"/>
        <w:adjustRightInd w:val="0"/>
        <w:spacing w:after="0" w:line="240" w:lineRule="auto"/>
        <w:rPr>
          <w:rFonts w:cs="Calibri"/>
          <w:sz w:val="24"/>
          <w:szCs w:val="24"/>
        </w:rPr>
      </w:pPr>
    </w:p>
    <w:p w:rsidR="006467F3" w:rsidRPr="00CE1E9E" w:rsidRDefault="006467F3" w:rsidP="006467F3">
      <w:pPr>
        <w:autoSpaceDE w:val="0"/>
        <w:autoSpaceDN w:val="0"/>
        <w:adjustRightInd w:val="0"/>
        <w:spacing w:after="0" w:line="240" w:lineRule="auto"/>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5237"/>
        <w:gridCol w:w="3250"/>
      </w:tblGrid>
      <w:tr w:rsidR="006467F3" w:rsidRPr="00CE1E9E" w:rsidTr="00841CA9">
        <w:tc>
          <w:tcPr>
            <w:tcW w:w="562" w:type="dxa"/>
          </w:tcPr>
          <w:p w:rsidR="006467F3" w:rsidRPr="00CE1E9E" w:rsidRDefault="006467F3" w:rsidP="00841CA9">
            <w:pPr>
              <w:autoSpaceDE w:val="0"/>
              <w:autoSpaceDN w:val="0"/>
              <w:adjustRightInd w:val="0"/>
              <w:spacing w:after="0" w:line="240" w:lineRule="auto"/>
              <w:jc w:val="center"/>
              <w:rPr>
                <w:rFonts w:cs="Calibri"/>
                <w:b/>
                <w:sz w:val="24"/>
                <w:szCs w:val="24"/>
              </w:rPr>
            </w:pPr>
            <w:r w:rsidRPr="00CE1E9E">
              <w:rPr>
                <w:rFonts w:cs="Calibri"/>
                <w:b/>
                <w:sz w:val="24"/>
                <w:szCs w:val="24"/>
              </w:rPr>
              <w:t>L.p.</w:t>
            </w:r>
          </w:p>
        </w:tc>
        <w:tc>
          <w:tcPr>
            <w:tcW w:w="5245" w:type="dxa"/>
          </w:tcPr>
          <w:p w:rsidR="006467F3" w:rsidRPr="00CE1E9E" w:rsidRDefault="006467F3" w:rsidP="00841CA9">
            <w:pPr>
              <w:autoSpaceDE w:val="0"/>
              <w:autoSpaceDN w:val="0"/>
              <w:adjustRightInd w:val="0"/>
              <w:spacing w:after="0" w:line="240" w:lineRule="auto"/>
              <w:jc w:val="center"/>
              <w:rPr>
                <w:rFonts w:cs="Calibri"/>
                <w:b/>
                <w:sz w:val="24"/>
                <w:szCs w:val="24"/>
              </w:rPr>
            </w:pPr>
            <w:r w:rsidRPr="00CE1E9E">
              <w:rPr>
                <w:rFonts w:cs="Calibri"/>
                <w:b/>
                <w:sz w:val="24"/>
                <w:szCs w:val="24"/>
              </w:rPr>
              <w:t>Imię i nazwisko</w:t>
            </w:r>
          </w:p>
        </w:tc>
        <w:tc>
          <w:tcPr>
            <w:tcW w:w="3255" w:type="dxa"/>
          </w:tcPr>
          <w:p w:rsidR="006467F3" w:rsidRPr="00CE1E9E" w:rsidRDefault="006467F3" w:rsidP="00841CA9">
            <w:pPr>
              <w:autoSpaceDE w:val="0"/>
              <w:autoSpaceDN w:val="0"/>
              <w:adjustRightInd w:val="0"/>
              <w:spacing w:after="0" w:line="240" w:lineRule="auto"/>
              <w:jc w:val="center"/>
              <w:rPr>
                <w:rFonts w:cs="Calibri"/>
                <w:b/>
                <w:sz w:val="24"/>
                <w:szCs w:val="24"/>
              </w:rPr>
            </w:pPr>
            <w:r w:rsidRPr="00CE1E9E">
              <w:rPr>
                <w:rFonts w:cs="Calibri"/>
                <w:b/>
                <w:sz w:val="24"/>
                <w:szCs w:val="24"/>
              </w:rPr>
              <w:t>Czytelny podpis</w:t>
            </w: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r w:rsidR="006467F3" w:rsidRPr="00CE1E9E" w:rsidTr="00841CA9">
        <w:tc>
          <w:tcPr>
            <w:tcW w:w="562" w:type="dxa"/>
          </w:tcPr>
          <w:p w:rsidR="006467F3" w:rsidRPr="00CE1E9E" w:rsidRDefault="006467F3" w:rsidP="00841CA9">
            <w:pPr>
              <w:autoSpaceDE w:val="0"/>
              <w:autoSpaceDN w:val="0"/>
              <w:adjustRightInd w:val="0"/>
              <w:spacing w:after="0" w:line="360" w:lineRule="auto"/>
              <w:jc w:val="center"/>
              <w:rPr>
                <w:rFonts w:cs="Calibri"/>
                <w:sz w:val="24"/>
                <w:szCs w:val="24"/>
              </w:rPr>
            </w:pPr>
          </w:p>
        </w:tc>
        <w:tc>
          <w:tcPr>
            <w:tcW w:w="5245" w:type="dxa"/>
          </w:tcPr>
          <w:p w:rsidR="006467F3" w:rsidRPr="00CE1E9E" w:rsidRDefault="006467F3" w:rsidP="00841CA9">
            <w:pPr>
              <w:autoSpaceDE w:val="0"/>
              <w:autoSpaceDN w:val="0"/>
              <w:adjustRightInd w:val="0"/>
              <w:spacing w:after="0" w:line="360" w:lineRule="auto"/>
              <w:rPr>
                <w:rFonts w:cs="Calibri"/>
                <w:sz w:val="24"/>
                <w:szCs w:val="24"/>
              </w:rPr>
            </w:pPr>
          </w:p>
        </w:tc>
        <w:tc>
          <w:tcPr>
            <w:tcW w:w="3255" w:type="dxa"/>
          </w:tcPr>
          <w:p w:rsidR="006467F3" w:rsidRPr="00CE1E9E" w:rsidRDefault="006467F3" w:rsidP="00841CA9">
            <w:pPr>
              <w:autoSpaceDE w:val="0"/>
              <w:autoSpaceDN w:val="0"/>
              <w:adjustRightInd w:val="0"/>
              <w:spacing w:after="0" w:line="360" w:lineRule="auto"/>
              <w:rPr>
                <w:rFonts w:cs="Calibri"/>
                <w:sz w:val="24"/>
                <w:szCs w:val="24"/>
              </w:rPr>
            </w:pPr>
          </w:p>
        </w:tc>
      </w:tr>
    </w:tbl>
    <w:p w:rsidR="006467F3" w:rsidRPr="00841CA9" w:rsidRDefault="006467F3" w:rsidP="006467F3">
      <w:pPr>
        <w:autoSpaceDE w:val="0"/>
        <w:autoSpaceDN w:val="0"/>
        <w:adjustRightInd w:val="0"/>
        <w:spacing w:after="0" w:line="360" w:lineRule="auto"/>
        <w:rPr>
          <w:rFonts w:cs="Calibri"/>
          <w:sz w:val="24"/>
          <w:szCs w:val="24"/>
        </w:rPr>
      </w:pPr>
    </w:p>
    <w:p w:rsidR="00841CA9" w:rsidRDefault="00841CA9" w:rsidP="006467F3">
      <w:pPr>
        <w:jc w:val="both"/>
        <w:rPr>
          <w:rFonts w:cs="Calibri"/>
        </w:rPr>
      </w:pPr>
    </w:p>
    <w:p w:rsidR="00841CA9" w:rsidRDefault="00841CA9" w:rsidP="006467F3">
      <w:pPr>
        <w:jc w:val="both"/>
        <w:rPr>
          <w:rFonts w:cs="Calibri"/>
        </w:rPr>
      </w:pPr>
    </w:p>
    <w:p w:rsidR="00841CA9" w:rsidRDefault="00841CA9" w:rsidP="006467F3">
      <w:pPr>
        <w:jc w:val="both"/>
        <w:rPr>
          <w:rFonts w:cs="Calibri"/>
        </w:rPr>
      </w:pPr>
    </w:p>
    <w:p w:rsidR="00841CA9" w:rsidRDefault="00841CA9" w:rsidP="006467F3">
      <w:pPr>
        <w:jc w:val="both"/>
        <w:rPr>
          <w:rFonts w:cs="Calibri"/>
        </w:rPr>
      </w:pPr>
    </w:p>
    <w:p w:rsidR="00841CA9" w:rsidRDefault="00841CA9" w:rsidP="006467F3">
      <w:pPr>
        <w:jc w:val="both"/>
        <w:rPr>
          <w:rFonts w:cs="Calibri"/>
        </w:rPr>
      </w:pPr>
    </w:p>
    <w:p w:rsidR="00841CA9" w:rsidRDefault="00841CA9" w:rsidP="006467F3">
      <w:pPr>
        <w:jc w:val="both"/>
        <w:rPr>
          <w:rFonts w:cs="Calibri"/>
        </w:rPr>
      </w:pPr>
    </w:p>
    <w:p w:rsidR="00841CA9" w:rsidRDefault="00841CA9" w:rsidP="006467F3">
      <w:pPr>
        <w:jc w:val="both"/>
        <w:rPr>
          <w:rFonts w:cs="Calibri"/>
        </w:rPr>
      </w:pPr>
    </w:p>
    <w:p w:rsidR="006467F3" w:rsidRPr="00841CA9" w:rsidRDefault="006467F3" w:rsidP="00841CA9">
      <w:pPr>
        <w:jc w:val="center"/>
        <w:rPr>
          <w:rFonts w:cs="Calibri"/>
          <w:b/>
        </w:rPr>
      </w:pPr>
      <w:r w:rsidRPr="00841CA9">
        <w:rPr>
          <w:rFonts w:cs="Calibri"/>
          <w:b/>
        </w:rPr>
        <w:lastRenderedPageBreak/>
        <w:t>KLAUZULA INFORMACYJNA O PRZETWARZANIU DANYCH OSOBOWYCH</w:t>
      </w:r>
    </w:p>
    <w:p w:rsidR="006467F3" w:rsidRPr="00841CA9" w:rsidRDefault="006467F3" w:rsidP="006467F3">
      <w:pPr>
        <w:jc w:val="both"/>
        <w:rPr>
          <w:rFonts w:cs="Calibri"/>
        </w:rPr>
      </w:pPr>
      <w:r w:rsidRPr="00841CA9">
        <w:rPr>
          <w:rFonts w:cs="Calibri"/>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o zasadach przetwarzania Pani/Pana danych osobowych oraz o przysługujących Pani/Panu prawach z tym związanych. </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1. Administratorem Pana/Pani danych osobowych jest Starosta Sępoleński ul. T. Kościuszki 11, 89-400 Sępólno Krajeńskie, </w:t>
      </w:r>
      <w:hyperlink r:id="rId5" w:history="1">
        <w:r w:rsidRPr="00841CA9">
          <w:rPr>
            <w:rFonts w:cs="Calibri"/>
            <w:lang w:eastAsia="pl-PL"/>
          </w:rPr>
          <w:t>sepolnopow@pro.onet.pl</w:t>
        </w:r>
      </w:hyperlink>
      <w:r w:rsidRPr="00841CA9">
        <w:rPr>
          <w:rFonts w:cs="Calibri"/>
          <w:lang w:eastAsia="pl-PL"/>
        </w:rPr>
        <w:t>, tel. (52) 388-13-00.</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 xml:space="preserve">2. Dane kontaktowe inspektora ochrony danych to: Anna </w:t>
      </w:r>
      <w:proofErr w:type="spellStart"/>
      <w:r w:rsidRPr="00841CA9">
        <w:rPr>
          <w:rFonts w:cs="Calibri"/>
          <w:lang w:eastAsia="pl-PL"/>
        </w:rPr>
        <w:t>Kuchna</w:t>
      </w:r>
      <w:proofErr w:type="spellEnd"/>
      <w:r w:rsidRPr="00841CA9">
        <w:rPr>
          <w:rFonts w:cs="Calibri"/>
          <w:lang w:eastAsia="pl-PL"/>
        </w:rPr>
        <w:t xml:space="preserve">, adres </w:t>
      </w:r>
      <w:proofErr w:type="spellStart"/>
      <w:r w:rsidRPr="00841CA9">
        <w:rPr>
          <w:rFonts w:cs="Calibri"/>
          <w:lang w:eastAsia="pl-PL"/>
        </w:rPr>
        <w:t>e_mail</w:t>
      </w:r>
      <w:proofErr w:type="spellEnd"/>
      <w:r w:rsidRPr="00841CA9">
        <w:rPr>
          <w:rFonts w:cs="Calibri"/>
          <w:lang w:eastAsia="pl-PL"/>
        </w:rPr>
        <w:t>: </w:t>
      </w:r>
      <w:hyperlink r:id="rId6" w:history="1">
        <w:r w:rsidRPr="00841CA9">
          <w:rPr>
            <w:rFonts w:cs="Calibri"/>
            <w:lang w:eastAsia="pl-PL"/>
          </w:rPr>
          <w:t>iod@powiat-sepolno.pl</w:t>
        </w:r>
      </w:hyperlink>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3. Celem przetwarzania danych osobowych jest realizacja statutowych i ustawowych zadań Powiatu Sępoleńskiego. Przetwarzanie danych jest niezbędne do wykonywania zadań realizowanych w interesie publicznym, a także w ramach sprawowania władzy publicznej.</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4. Podstawą prawną przetwarzania danych osobowych jest:</w:t>
      </w:r>
    </w:p>
    <w:p w:rsidR="006467F3" w:rsidRPr="00841CA9" w:rsidRDefault="006467F3" w:rsidP="006467F3">
      <w:pPr>
        <w:numPr>
          <w:ilvl w:val="0"/>
          <w:numId w:val="1"/>
        </w:numPr>
        <w:shd w:val="clear" w:color="auto" w:fill="FFFFFF"/>
        <w:spacing w:before="100" w:beforeAutospacing="1" w:after="100" w:afterAutospacing="1" w:line="240" w:lineRule="auto"/>
        <w:jc w:val="both"/>
        <w:rPr>
          <w:rFonts w:cs="Calibri"/>
          <w:lang w:eastAsia="pl-PL"/>
        </w:rPr>
      </w:pPr>
      <w:r w:rsidRPr="00841CA9">
        <w:rPr>
          <w:rFonts w:cs="Calibri"/>
          <w:lang w:eastAsia="pl-PL"/>
        </w:rPr>
        <w:t>zgoda na przetwarzanie danych osobowych – art. 6 ust. 1 lit. b RODO. Na jej podstawie przetwarzane są dane podawane przez Pana/Panią dobrowolnie np. numer telefonu celem zapewnienia szybkiej i sprawnej komunikacji związanej z realizacją złożonego wniosku,</w:t>
      </w:r>
    </w:p>
    <w:p w:rsidR="006467F3" w:rsidRPr="00841CA9" w:rsidRDefault="006467F3" w:rsidP="006467F3">
      <w:pPr>
        <w:numPr>
          <w:ilvl w:val="0"/>
          <w:numId w:val="1"/>
        </w:numPr>
        <w:shd w:val="clear" w:color="auto" w:fill="FFFFFF"/>
        <w:spacing w:before="100" w:beforeAutospacing="1" w:after="100" w:afterAutospacing="1" w:line="240" w:lineRule="auto"/>
        <w:jc w:val="both"/>
        <w:rPr>
          <w:rFonts w:cs="Calibri"/>
          <w:lang w:eastAsia="pl-PL"/>
        </w:rPr>
      </w:pPr>
      <w:r w:rsidRPr="00841CA9">
        <w:rPr>
          <w:rFonts w:cs="Calibri"/>
          <w:lang w:eastAsia="pl-PL"/>
        </w:rPr>
        <w:t>wykonanie umowy, której jest Pan/Pani stroną lub podjęcie działań na Pana/Pani żądanie przed zawarciem umowy - art. 6 ust. 1 lit. b RODO,</w:t>
      </w:r>
    </w:p>
    <w:p w:rsidR="006467F3" w:rsidRPr="00841CA9" w:rsidRDefault="006467F3" w:rsidP="006467F3">
      <w:pPr>
        <w:numPr>
          <w:ilvl w:val="0"/>
          <w:numId w:val="1"/>
        </w:numPr>
        <w:shd w:val="clear" w:color="auto" w:fill="FFFFFF"/>
        <w:spacing w:before="100" w:beforeAutospacing="1" w:after="100" w:afterAutospacing="1" w:line="240" w:lineRule="auto"/>
        <w:jc w:val="both"/>
        <w:rPr>
          <w:rFonts w:cs="Calibri"/>
          <w:lang w:eastAsia="pl-PL"/>
        </w:rPr>
      </w:pPr>
      <w:r w:rsidRPr="00841CA9">
        <w:rPr>
          <w:rFonts w:cs="Calibri"/>
          <w:lang w:eastAsia="pl-PL"/>
        </w:rPr>
        <w:t>wypełnienia obowiązku wynikającego z przepisu prawa - art. 6 ust. 1 lit . c RODO,</w:t>
      </w:r>
    </w:p>
    <w:p w:rsidR="006467F3" w:rsidRPr="00841CA9" w:rsidRDefault="006467F3" w:rsidP="006467F3">
      <w:pPr>
        <w:numPr>
          <w:ilvl w:val="0"/>
          <w:numId w:val="1"/>
        </w:numPr>
        <w:shd w:val="clear" w:color="auto" w:fill="FFFFFF"/>
        <w:spacing w:before="100" w:beforeAutospacing="1" w:after="100" w:afterAutospacing="1" w:line="240" w:lineRule="auto"/>
        <w:jc w:val="both"/>
        <w:rPr>
          <w:rFonts w:cs="Calibri"/>
          <w:lang w:eastAsia="pl-PL"/>
        </w:rPr>
      </w:pPr>
      <w:r w:rsidRPr="00841CA9">
        <w:rPr>
          <w:rFonts w:cs="Calibri"/>
          <w:lang w:eastAsia="pl-PL"/>
        </w:rPr>
        <w:t>wykonania zadania realizowanego w interesie publicznym przez administratora - art. 6 ust. 1 lit . e RODO</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5.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6. Pana/Pani dane osobowe nie będą przekazywane do państwa trzeciego.</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7. Dane osobowe będą przechowywane przez okres wyznaczony przepisami prawa, w tym przez okres wskazany w instrukcji kancelaryjnej.</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8. W związku z przetwarzaniem danych osobowych przysługuje Panu/Pani prawo do:</w:t>
      </w:r>
    </w:p>
    <w:p w:rsidR="006467F3" w:rsidRPr="00841CA9" w:rsidRDefault="006467F3" w:rsidP="006467F3">
      <w:pPr>
        <w:numPr>
          <w:ilvl w:val="0"/>
          <w:numId w:val="2"/>
        </w:numPr>
        <w:shd w:val="clear" w:color="auto" w:fill="FFFFFF"/>
        <w:spacing w:before="100" w:beforeAutospacing="1" w:after="100" w:afterAutospacing="1" w:line="240" w:lineRule="auto"/>
        <w:jc w:val="both"/>
        <w:rPr>
          <w:rFonts w:cs="Calibri"/>
          <w:lang w:eastAsia="pl-PL"/>
        </w:rPr>
      </w:pPr>
      <w:r w:rsidRPr="00841CA9">
        <w:rPr>
          <w:rFonts w:cs="Calibri"/>
          <w:lang w:eastAsia="pl-PL"/>
        </w:rPr>
        <w:t>żądania dostępu do danych dotyczących osoby, której dotyczą,</w:t>
      </w:r>
    </w:p>
    <w:p w:rsidR="006467F3" w:rsidRPr="00841CA9" w:rsidRDefault="006467F3" w:rsidP="006467F3">
      <w:pPr>
        <w:numPr>
          <w:ilvl w:val="0"/>
          <w:numId w:val="2"/>
        </w:numPr>
        <w:shd w:val="clear" w:color="auto" w:fill="FFFFFF"/>
        <w:spacing w:before="100" w:beforeAutospacing="1" w:after="100" w:afterAutospacing="1" w:line="240" w:lineRule="auto"/>
        <w:jc w:val="both"/>
        <w:rPr>
          <w:rFonts w:cs="Calibri"/>
          <w:lang w:eastAsia="pl-PL"/>
        </w:rPr>
      </w:pPr>
      <w:r w:rsidRPr="00841CA9">
        <w:rPr>
          <w:rFonts w:cs="Calibri"/>
          <w:lang w:eastAsia="pl-PL"/>
        </w:rPr>
        <w:t>sprostowania danych osobowych,</w:t>
      </w:r>
    </w:p>
    <w:p w:rsidR="006467F3" w:rsidRPr="00841CA9" w:rsidRDefault="006467F3" w:rsidP="006467F3">
      <w:pPr>
        <w:numPr>
          <w:ilvl w:val="0"/>
          <w:numId w:val="2"/>
        </w:numPr>
        <w:shd w:val="clear" w:color="auto" w:fill="FFFFFF"/>
        <w:spacing w:before="100" w:beforeAutospacing="1" w:after="100" w:afterAutospacing="1" w:line="240" w:lineRule="auto"/>
        <w:jc w:val="both"/>
        <w:rPr>
          <w:rFonts w:cs="Calibri"/>
          <w:lang w:eastAsia="pl-PL"/>
        </w:rPr>
      </w:pPr>
      <w:r w:rsidRPr="00841CA9">
        <w:rPr>
          <w:rFonts w:cs="Calibri"/>
          <w:lang w:eastAsia="pl-PL"/>
        </w:rPr>
        <w:t>żądania usunięcia danych osobowych, w przypadku udzielenia Administratorowi zgody na przetwarzanie danych,</w:t>
      </w:r>
    </w:p>
    <w:p w:rsidR="006467F3" w:rsidRPr="00841CA9" w:rsidRDefault="006467F3" w:rsidP="006467F3">
      <w:pPr>
        <w:numPr>
          <w:ilvl w:val="0"/>
          <w:numId w:val="2"/>
        </w:numPr>
        <w:shd w:val="clear" w:color="auto" w:fill="FFFFFF"/>
        <w:spacing w:before="100" w:beforeAutospacing="1" w:after="100" w:afterAutospacing="1" w:line="240" w:lineRule="auto"/>
        <w:jc w:val="both"/>
        <w:rPr>
          <w:rFonts w:cs="Calibri"/>
          <w:lang w:eastAsia="pl-PL"/>
        </w:rPr>
      </w:pPr>
      <w:r w:rsidRPr="00841CA9">
        <w:rPr>
          <w:rFonts w:cs="Calibri"/>
          <w:lang w:eastAsia="pl-PL"/>
        </w:rPr>
        <w:t>żądania ograniczenia przetwarzania,</w:t>
      </w:r>
    </w:p>
    <w:p w:rsidR="006467F3" w:rsidRPr="00841CA9" w:rsidRDefault="006467F3" w:rsidP="006467F3">
      <w:pPr>
        <w:numPr>
          <w:ilvl w:val="0"/>
          <w:numId w:val="2"/>
        </w:numPr>
        <w:shd w:val="clear" w:color="auto" w:fill="FFFFFF"/>
        <w:spacing w:before="100" w:beforeAutospacing="1" w:after="100" w:afterAutospacing="1" w:line="240" w:lineRule="auto"/>
        <w:jc w:val="both"/>
        <w:rPr>
          <w:rFonts w:cs="Calibri"/>
          <w:lang w:eastAsia="pl-PL"/>
        </w:rPr>
      </w:pPr>
      <w:r w:rsidRPr="00841CA9">
        <w:rPr>
          <w:rFonts w:cs="Calibri"/>
          <w:lang w:eastAsia="pl-PL"/>
        </w:rPr>
        <w:t>wniesienia sprzeciwu wobec przetwarzania,</w:t>
      </w:r>
    </w:p>
    <w:p w:rsidR="006467F3" w:rsidRPr="00841CA9" w:rsidRDefault="006467F3" w:rsidP="006467F3">
      <w:pPr>
        <w:numPr>
          <w:ilvl w:val="0"/>
          <w:numId w:val="2"/>
        </w:numPr>
        <w:shd w:val="clear" w:color="auto" w:fill="FFFFFF"/>
        <w:spacing w:before="100" w:beforeAutospacing="1" w:after="100" w:afterAutospacing="1" w:line="240" w:lineRule="auto"/>
        <w:jc w:val="both"/>
        <w:rPr>
          <w:rFonts w:cs="Calibri"/>
          <w:lang w:eastAsia="pl-PL"/>
        </w:rPr>
      </w:pPr>
      <w:r w:rsidRPr="00841CA9">
        <w:rPr>
          <w:rFonts w:cs="Calibri"/>
          <w:lang w:eastAsia="pl-PL"/>
        </w:rPr>
        <w:t>cofnięcia zgody w dowolnym momencie bez wpływu na zgodność z prawem przetwarzania, którego dokonano na podstawie zgody przed jej cofnięciem,</w:t>
      </w:r>
    </w:p>
    <w:p w:rsidR="006467F3" w:rsidRPr="00841CA9" w:rsidRDefault="006467F3" w:rsidP="006467F3">
      <w:pPr>
        <w:numPr>
          <w:ilvl w:val="0"/>
          <w:numId w:val="2"/>
        </w:numPr>
        <w:shd w:val="clear" w:color="auto" w:fill="FFFFFF"/>
        <w:spacing w:before="100" w:beforeAutospacing="1" w:after="100" w:afterAutospacing="1" w:line="240" w:lineRule="auto"/>
        <w:jc w:val="both"/>
        <w:rPr>
          <w:rFonts w:cs="Calibri"/>
          <w:lang w:eastAsia="pl-PL"/>
        </w:rPr>
      </w:pPr>
      <w:r w:rsidRPr="00841CA9">
        <w:rPr>
          <w:rFonts w:cs="Calibri"/>
          <w:lang w:eastAsia="pl-PL"/>
        </w:rPr>
        <w:t>wniesienia skargi do organu nadzorczego.</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lastRenderedPageBreak/>
        <w:t>9. Podanie przez Pana/Panią danych osobowych jest wymogiem ustawowym. Konsekwencją ich niedopełnienia będzie brak możliwości realizacji sprawy.</w:t>
      </w:r>
    </w:p>
    <w:p w:rsidR="006467F3" w:rsidRPr="00841CA9" w:rsidRDefault="006467F3" w:rsidP="006467F3">
      <w:pPr>
        <w:shd w:val="clear" w:color="auto" w:fill="FFFFFF"/>
        <w:spacing w:before="100" w:beforeAutospacing="1" w:after="100" w:afterAutospacing="1" w:line="240" w:lineRule="auto"/>
        <w:jc w:val="both"/>
        <w:rPr>
          <w:rFonts w:cs="Calibri"/>
          <w:lang w:eastAsia="pl-PL"/>
        </w:rPr>
      </w:pPr>
      <w:r w:rsidRPr="00841CA9">
        <w:rPr>
          <w:rFonts w:cs="Calibri"/>
          <w:lang w:eastAsia="pl-PL"/>
        </w:rPr>
        <w:t>10. Pana/Pani dane nie będą przetwarzane dla zautomatyzowanego podejmowania decyzji, nie będą podlegały profilowaniu.</w:t>
      </w:r>
    </w:p>
    <w:p w:rsidR="006467F3" w:rsidRPr="00841CA9" w:rsidRDefault="006467F3"/>
    <w:p w:rsidR="006467F3" w:rsidRPr="00841CA9" w:rsidRDefault="006467F3"/>
    <w:p w:rsidR="006467F3" w:rsidRPr="00841CA9" w:rsidRDefault="006467F3"/>
    <w:p w:rsidR="006467F3" w:rsidRPr="00841CA9" w:rsidRDefault="006467F3"/>
    <w:p w:rsidR="006467F3" w:rsidRPr="00841CA9" w:rsidRDefault="006467F3">
      <w:pPr>
        <w:rPr>
          <w:rFonts w:cs="Calibri"/>
        </w:rPr>
      </w:pPr>
      <w:r w:rsidRPr="00841CA9">
        <w:t xml:space="preserve"> Data i podpis osoby składającej zgłoszenie: .............................................................</w:t>
      </w:r>
    </w:p>
    <w:sectPr w:rsidR="006467F3" w:rsidRPr="00841CA9" w:rsidSect="00622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6B30"/>
    <w:multiLevelType w:val="multilevel"/>
    <w:tmpl w:val="4BA0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96BB6"/>
    <w:multiLevelType w:val="multilevel"/>
    <w:tmpl w:val="EAF8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F3"/>
    <w:rsid w:val="000053E0"/>
    <w:rsid w:val="00007EBB"/>
    <w:rsid w:val="0001095A"/>
    <w:rsid w:val="000166F4"/>
    <w:rsid w:val="00022954"/>
    <w:rsid w:val="00034E67"/>
    <w:rsid w:val="0004111F"/>
    <w:rsid w:val="00042541"/>
    <w:rsid w:val="00044180"/>
    <w:rsid w:val="00051900"/>
    <w:rsid w:val="00053D2F"/>
    <w:rsid w:val="00061AD0"/>
    <w:rsid w:val="000663A9"/>
    <w:rsid w:val="00067B9B"/>
    <w:rsid w:val="00072980"/>
    <w:rsid w:val="0007447C"/>
    <w:rsid w:val="00080BE2"/>
    <w:rsid w:val="00081CCF"/>
    <w:rsid w:val="00085224"/>
    <w:rsid w:val="00091A3F"/>
    <w:rsid w:val="00094762"/>
    <w:rsid w:val="000955C9"/>
    <w:rsid w:val="00096AED"/>
    <w:rsid w:val="0009752E"/>
    <w:rsid w:val="000A1C08"/>
    <w:rsid w:val="000A207F"/>
    <w:rsid w:val="000A69EC"/>
    <w:rsid w:val="000B4D08"/>
    <w:rsid w:val="000B546A"/>
    <w:rsid w:val="000B6DA3"/>
    <w:rsid w:val="000B7D10"/>
    <w:rsid w:val="000D0F4E"/>
    <w:rsid w:val="000D2294"/>
    <w:rsid w:val="000D3654"/>
    <w:rsid w:val="000E1E6C"/>
    <w:rsid w:val="000E6B13"/>
    <w:rsid w:val="000F44E1"/>
    <w:rsid w:val="000F46B0"/>
    <w:rsid w:val="000F6EB0"/>
    <w:rsid w:val="00100184"/>
    <w:rsid w:val="00114C45"/>
    <w:rsid w:val="00115BFB"/>
    <w:rsid w:val="001341B2"/>
    <w:rsid w:val="00145A16"/>
    <w:rsid w:val="00146022"/>
    <w:rsid w:val="00147389"/>
    <w:rsid w:val="001520F7"/>
    <w:rsid w:val="00160020"/>
    <w:rsid w:val="001738DF"/>
    <w:rsid w:val="00174D88"/>
    <w:rsid w:val="0017561D"/>
    <w:rsid w:val="00192FFA"/>
    <w:rsid w:val="001C28AA"/>
    <w:rsid w:val="001C6D92"/>
    <w:rsid w:val="001D0D01"/>
    <w:rsid w:val="001D1C80"/>
    <w:rsid w:val="001D4D01"/>
    <w:rsid w:val="001D5FD1"/>
    <w:rsid w:val="001D6851"/>
    <w:rsid w:val="001F1773"/>
    <w:rsid w:val="0020168F"/>
    <w:rsid w:val="002062F3"/>
    <w:rsid w:val="00206D04"/>
    <w:rsid w:val="00225BAC"/>
    <w:rsid w:val="002263F8"/>
    <w:rsid w:val="00242AD9"/>
    <w:rsid w:val="002453FF"/>
    <w:rsid w:val="00247CDB"/>
    <w:rsid w:val="00251ECF"/>
    <w:rsid w:val="002568CB"/>
    <w:rsid w:val="00262B54"/>
    <w:rsid w:val="00270387"/>
    <w:rsid w:val="00270C93"/>
    <w:rsid w:val="00291558"/>
    <w:rsid w:val="00293971"/>
    <w:rsid w:val="002965F8"/>
    <w:rsid w:val="002A14EC"/>
    <w:rsid w:val="002A4CC8"/>
    <w:rsid w:val="002B00A0"/>
    <w:rsid w:val="002B12D8"/>
    <w:rsid w:val="002C25FB"/>
    <w:rsid w:val="002C29FC"/>
    <w:rsid w:val="002C40FB"/>
    <w:rsid w:val="002D32F0"/>
    <w:rsid w:val="002D3C3D"/>
    <w:rsid w:val="002D5EA3"/>
    <w:rsid w:val="002D667F"/>
    <w:rsid w:val="002E7D11"/>
    <w:rsid w:val="002F27B9"/>
    <w:rsid w:val="002F7B64"/>
    <w:rsid w:val="003011FB"/>
    <w:rsid w:val="00313880"/>
    <w:rsid w:val="00316BD4"/>
    <w:rsid w:val="003277C2"/>
    <w:rsid w:val="00327C04"/>
    <w:rsid w:val="00337F4A"/>
    <w:rsid w:val="00342871"/>
    <w:rsid w:val="00343E33"/>
    <w:rsid w:val="003629F0"/>
    <w:rsid w:val="003759CF"/>
    <w:rsid w:val="00380235"/>
    <w:rsid w:val="00380E2C"/>
    <w:rsid w:val="00381029"/>
    <w:rsid w:val="0038251E"/>
    <w:rsid w:val="00386572"/>
    <w:rsid w:val="003919EB"/>
    <w:rsid w:val="00391E09"/>
    <w:rsid w:val="003B1140"/>
    <w:rsid w:val="003C1E51"/>
    <w:rsid w:val="003D0760"/>
    <w:rsid w:val="003E2AA5"/>
    <w:rsid w:val="00401E87"/>
    <w:rsid w:val="00407084"/>
    <w:rsid w:val="00413B28"/>
    <w:rsid w:val="00414A7F"/>
    <w:rsid w:val="00420EA8"/>
    <w:rsid w:val="00422B4B"/>
    <w:rsid w:val="00425CBE"/>
    <w:rsid w:val="00431C8E"/>
    <w:rsid w:val="004322D0"/>
    <w:rsid w:val="00453D65"/>
    <w:rsid w:val="004652B6"/>
    <w:rsid w:val="00466FE4"/>
    <w:rsid w:val="004675C5"/>
    <w:rsid w:val="00471560"/>
    <w:rsid w:val="0047627E"/>
    <w:rsid w:val="004830D7"/>
    <w:rsid w:val="00484854"/>
    <w:rsid w:val="00494AC4"/>
    <w:rsid w:val="004B67A6"/>
    <w:rsid w:val="004C7FF4"/>
    <w:rsid w:val="004D6549"/>
    <w:rsid w:val="004E0FA5"/>
    <w:rsid w:val="004E297C"/>
    <w:rsid w:val="004E7437"/>
    <w:rsid w:val="0050750A"/>
    <w:rsid w:val="00512C8D"/>
    <w:rsid w:val="00526BE0"/>
    <w:rsid w:val="005329E5"/>
    <w:rsid w:val="005453C5"/>
    <w:rsid w:val="00554617"/>
    <w:rsid w:val="005746A3"/>
    <w:rsid w:val="005813E9"/>
    <w:rsid w:val="00581B13"/>
    <w:rsid w:val="00583459"/>
    <w:rsid w:val="005857E6"/>
    <w:rsid w:val="005904BE"/>
    <w:rsid w:val="00590F5C"/>
    <w:rsid w:val="005931AA"/>
    <w:rsid w:val="0059756E"/>
    <w:rsid w:val="005A1DCE"/>
    <w:rsid w:val="005A4373"/>
    <w:rsid w:val="005A5A67"/>
    <w:rsid w:val="005B374F"/>
    <w:rsid w:val="005B4070"/>
    <w:rsid w:val="005C4026"/>
    <w:rsid w:val="005D4E77"/>
    <w:rsid w:val="005D580C"/>
    <w:rsid w:val="005E20B7"/>
    <w:rsid w:val="005E6018"/>
    <w:rsid w:val="005E6ECD"/>
    <w:rsid w:val="005F769E"/>
    <w:rsid w:val="00601D55"/>
    <w:rsid w:val="00605281"/>
    <w:rsid w:val="006223E3"/>
    <w:rsid w:val="006246FD"/>
    <w:rsid w:val="00624C39"/>
    <w:rsid w:val="0063056C"/>
    <w:rsid w:val="00640CEA"/>
    <w:rsid w:val="00645D9C"/>
    <w:rsid w:val="006467F3"/>
    <w:rsid w:val="00650B9D"/>
    <w:rsid w:val="00650F24"/>
    <w:rsid w:val="00651BB8"/>
    <w:rsid w:val="00654DD4"/>
    <w:rsid w:val="0066208F"/>
    <w:rsid w:val="006669ED"/>
    <w:rsid w:val="006726B4"/>
    <w:rsid w:val="00675420"/>
    <w:rsid w:val="00677F36"/>
    <w:rsid w:val="00680216"/>
    <w:rsid w:val="006815E7"/>
    <w:rsid w:val="00681621"/>
    <w:rsid w:val="00682285"/>
    <w:rsid w:val="00685A05"/>
    <w:rsid w:val="006A5906"/>
    <w:rsid w:val="006B7350"/>
    <w:rsid w:val="006D258B"/>
    <w:rsid w:val="006D52DB"/>
    <w:rsid w:val="006F710C"/>
    <w:rsid w:val="007066B9"/>
    <w:rsid w:val="00710918"/>
    <w:rsid w:val="007231B0"/>
    <w:rsid w:val="00723B55"/>
    <w:rsid w:val="00726CDD"/>
    <w:rsid w:val="0073091F"/>
    <w:rsid w:val="00736D27"/>
    <w:rsid w:val="00745AC2"/>
    <w:rsid w:val="0074745E"/>
    <w:rsid w:val="007607B8"/>
    <w:rsid w:val="00770EA7"/>
    <w:rsid w:val="007757B1"/>
    <w:rsid w:val="00783786"/>
    <w:rsid w:val="00797EA7"/>
    <w:rsid w:val="007A19DB"/>
    <w:rsid w:val="007B2E9A"/>
    <w:rsid w:val="007C3ECA"/>
    <w:rsid w:val="007D4086"/>
    <w:rsid w:val="007D45E9"/>
    <w:rsid w:val="007E3B54"/>
    <w:rsid w:val="007F0D5D"/>
    <w:rsid w:val="0080347D"/>
    <w:rsid w:val="0080679D"/>
    <w:rsid w:val="00812349"/>
    <w:rsid w:val="00841CA9"/>
    <w:rsid w:val="00842F70"/>
    <w:rsid w:val="008437CE"/>
    <w:rsid w:val="008456A1"/>
    <w:rsid w:val="00856F63"/>
    <w:rsid w:val="008620FD"/>
    <w:rsid w:val="0087265C"/>
    <w:rsid w:val="008753B6"/>
    <w:rsid w:val="00881AB7"/>
    <w:rsid w:val="00883BA6"/>
    <w:rsid w:val="00884178"/>
    <w:rsid w:val="0089285E"/>
    <w:rsid w:val="008931FD"/>
    <w:rsid w:val="008932C6"/>
    <w:rsid w:val="0089663A"/>
    <w:rsid w:val="008A6886"/>
    <w:rsid w:val="008A6F20"/>
    <w:rsid w:val="008A7B60"/>
    <w:rsid w:val="008B0618"/>
    <w:rsid w:val="008B090A"/>
    <w:rsid w:val="008B5FA2"/>
    <w:rsid w:val="008B637D"/>
    <w:rsid w:val="008C0DC5"/>
    <w:rsid w:val="008C4FDC"/>
    <w:rsid w:val="008C526F"/>
    <w:rsid w:val="008C63F7"/>
    <w:rsid w:val="008F10C2"/>
    <w:rsid w:val="008F32E2"/>
    <w:rsid w:val="0090084B"/>
    <w:rsid w:val="00904DA5"/>
    <w:rsid w:val="00905449"/>
    <w:rsid w:val="0090611E"/>
    <w:rsid w:val="00912041"/>
    <w:rsid w:val="00917A96"/>
    <w:rsid w:val="009204BB"/>
    <w:rsid w:val="009210E9"/>
    <w:rsid w:val="00930481"/>
    <w:rsid w:val="00931AAC"/>
    <w:rsid w:val="0093793C"/>
    <w:rsid w:val="00947E9E"/>
    <w:rsid w:val="00951197"/>
    <w:rsid w:val="00951DCB"/>
    <w:rsid w:val="009601BC"/>
    <w:rsid w:val="00964358"/>
    <w:rsid w:val="009818DF"/>
    <w:rsid w:val="00986839"/>
    <w:rsid w:val="009A17BF"/>
    <w:rsid w:val="009A20C7"/>
    <w:rsid w:val="009B3A04"/>
    <w:rsid w:val="009B40E3"/>
    <w:rsid w:val="009B7E53"/>
    <w:rsid w:val="009C2FDB"/>
    <w:rsid w:val="009D1F36"/>
    <w:rsid w:val="009D57A4"/>
    <w:rsid w:val="009E050F"/>
    <w:rsid w:val="009E178F"/>
    <w:rsid w:val="009E1AC1"/>
    <w:rsid w:val="009E4101"/>
    <w:rsid w:val="009F1997"/>
    <w:rsid w:val="009F30E1"/>
    <w:rsid w:val="009F5F35"/>
    <w:rsid w:val="009F7BD7"/>
    <w:rsid w:val="00A0080F"/>
    <w:rsid w:val="00A01DB1"/>
    <w:rsid w:val="00A02555"/>
    <w:rsid w:val="00A042E0"/>
    <w:rsid w:val="00A104E4"/>
    <w:rsid w:val="00A1121D"/>
    <w:rsid w:val="00A136CF"/>
    <w:rsid w:val="00A14F4A"/>
    <w:rsid w:val="00A24251"/>
    <w:rsid w:val="00A25A5E"/>
    <w:rsid w:val="00A274E2"/>
    <w:rsid w:val="00A27FEE"/>
    <w:rsid w:val="00A3058B"/>
    <w:rsid w:val="00A433BF"/>
    <w:rsid w:val="00A43608"/>
    <w:rsid w:val="00A441AF"/>
    <w:rsid w:val="00A5102A"/>
    <w:rsid w:val="00A62D3F"/>
    <w:rsid w:val="00A63B42"/>
    <w:rsid w:val="00A651F9"/>
    <w:rsid w:val="00A72134"/>
    <w:rsid w:val="00A73FEC"/>
    <w:rsid w:val="00A75ECD"/>
    <w:rsid w:val="00A90AE3"/>
    <w:rsid w:val="00A918C0"/>
    <w:rsid w:val="00A93E91"/>
    <w:rsid w:val="00AA01DF"/>
    <w:rsid w:val="00AA0F1C"/>
    <w:rsid w:val="00AA5C74"/>
    <w:rsid w:val="00AA6462"/>
    <w:rsid w:val="00AB5465"/>
    <w:rsid w:val="00AB5A23"/>
    <w:rsid w:val="00AC49C4"/>
    <w:rsid w:val="00AD4833"/>
    <w:rsid w:val="00AE5F6E"/>
    <w:rsid w:val="00AE7807"/>
    <w:rsid w:val="00AF0233"/>
    <w:rsid w:val="00AF0A63"/>
    <w:rsid w:val="00AF15EC"/>
    <w:rsid w:val="00AF37E7"/>
    <w:rsid w:val="00AF6826"/>
    <w:rsid w:val="00B12450"/>
    <w:rsid w:val="00B14AA1"/>
    <w:rsid w:val="00B17438"/>
    <w:rsid w:val="00B178A8"/>
    <w:rsid w:val="00B2040A"/>
    <w:rsid w:val="00B3017E"/>
    <w:rsid w:val="00B36BF2"/>
    <w:rsid w:val="00B407BB"/>
    <w:rsid w:val="00B41DFB"/>
    <w:rsid w:val="00B52835"/>
    <w:rsid w:val="00B56048"/>
    <w:rsid w:val="00B6246A"/>
    <w:rsid w:val="00B63D3D"/>
    <w:rsid w:val="00B6711A"/>
    <w:rsid w:val="00B75893"/>
    <w:rsid w:val="00B763D7"/>
    <w:rsid w:val="00B770FC"/>
    <w:rsid w:val="00B8045C"/>
    <w:rsid w:val="00B90BCB"/>
    <w:rsid w:val="00B91AAB"/>
    <w:rsid w:val="00B934E2"/>
    <w:rsid w:val="00B9571F"/>
    <w:rsid w:val="00B979F4"/>
    <w:rsid w:val="00BA352A"/>
    <w:rsid w:val="00BA4180"/>
    <w:rsid w:val="00BA4B84"/>
    <w:rsid w:val="00BC0BE2"/>
    <w:rsid w:val="00BC0EAC"/>
    <w:rsid w:val="00BC37C7"/>
    <w:rsid w:val="00BE5E7D"/>
    <w:rsid w:val="00BE723B"/>
    <w:rsid w:val="00BF1F55"/>
    <w:rsid w:val="00C0678F"/>
    <w:rsid w:val="00C17FFC"/>
    <w:rsid w:val="00C21253"/>
    <w:rsid w:val="00C26484"/>
    <w:rsid w:val="00C27931"/>
    <w:rsid w:val="00C309B8"/>
    <w:rsid w:val="00C36046"/>
    <w:rsid w:val="00C43C73"/>
    <w:rsid w:val="00C55F42"/>
    <w:rsid w:val="00C62C9A"/>
    <w:rsid w:val="00C6464E"/>
    <w:rsid w:val="00C74687"/>
    <w:rsid w:val="00C779E7"/>
    <w:rsid w:val="00C97BEE"/>
    <w:rsid w:val="00CA5C1B"/>
    <w:rsid w:val="00CB5BB4"/>
    <w:rsid w:val="00CB6AA4"/>
    <w:rsid w:val="00CC527C"/>
    <w:rsid w:val="00CD29E8"/>
    <w:rsid w:val="00CE1E9E"/>
    <w:rsid w:val="00CF10A9"/>
    <w:rsid w:val="00CF223A"/>
    <w:rsid w:val="00CF3715"/>
    <w:rsid w:val="00CF3DD9"/>
    <w:rsid w:val="00CF75B7"/>
    <w:rsid w:val="00CF7937"/>
    <w:rsid w:val="00D01C8C"/>
    <w:rsid w:val="00D02562"/>
    <w:rsid w:val="00D15BC9"/>
    <w:rsid w:val="00D3293F"/>
    <w:rsid w:val="00D35995"/>
    <w:rsid w:val="00D51969"/>
    <w:rsid w:val="00D54864"/>
    <w:rsid w:val="00D55107"/>
    <w:rsid w:val="00D64A9B"/>
    <w:rsid w:val="00D65353"/>
    <w:rsid w:val="00D672AA"/>
    <w:rsid w:val="00D716E0"/>
    <w:rsid w:val="00D71B03"/>
    <w:rsid w:val="00D82BEB"/>
    <w:rsid w:val="00D83841"/>
    <w:rsid w:val="00D84448"/>
    <w:rsid w:val="00D87C9E"/>
    <w:rsid w:val="00D91784"/>
    <w:rsid w:val="00DB445A"/>
    <w:rsid w:val="00DB6427"/>
    <w:rsid w:val="00DC1F5F"/>
    <w:rsid w:val="00DC2808"/>
    <w:rsid w:val="00DC63AF"/>
    <w:rsid w:val="00DC7CC3"/>
    <w:rsid w:val="00DD38D9"/>
    <w:rsid w:val="00DD3C9F"/>
    <w:rsid w:val="00DD6BA8"/>
    <w:rsid w:val="00DF1E85"/>
    <w:rsid w:val="00DF68B7"/>
    <w:rsid w:val="00E012F3"/>
    <w:rsid w:val="00E0395D"/>
    <w:rsid w:val="00E0417A"/>
    <w:rsid w:val="00E052F4"/>
    <w:rsid w:val="00E14159"/>
    <w:rsid w:val="00E15AD4"/>
    <w:rsid w:val="00E15CB7"/>
    <w:rsid w:val="00E215EA"/>
    <w:rsid w:val="00E3329F"/>
    <w:rsid w:val="00E36CCC"/>
    <w:rsid w:val="00E36D98"/>
    <w:rsid w:val="00E41360"/>
    <w:rsid w:val="00E5744B"/>
    <w:rsid w:val="00E60D38"/>
    <w:rsid w:val="00E6223F"/>
    <w:rsid w:val="00E622D2"/>
    <w:rsid w:val="00E714B2"/>
    <w:rsid w:val="00E726CB"/>
    <w:rsid w:val="00E779D0"/>
    <w:rsid w:val="00E84426"/>
    <w:rsid w:val="00E869EB"/>
    <w:rsid w:val="00E90FDA"/>
    <w:rsid w:val="00E95DE4"/>
    <w:rsid w:val="00EA2CF5"/>
    <w:rsid w:val="00EA4B92"/>
    <w:rsid w:val="00EA5EDD"/>
    <w:rsid w:val="00EB1210"/>
    <w:rsid w:val="00EB2B43"/>
    <w:rsid w:val="00EC1658"/>
    <w:rsid w:val="00EC5235"/>
    <w:rsid w:val="00ED47E2"/>
    <w:rsid w:val="00EE19E6"/>
    <w:rsid w:val="00F00488"/>
    <w:rsid w:val="00F005A6"/>
    <w:rsid w:val="00F3006E"/>
    <w:rsid w:val="00F319E2"/>
    <w:rsid w:val="00F37C58"/>
    <w:rsid w:val="00F421FF"/>
    <w:rsid w:val="00F43A53"/>
    <w:rsid w:val="00F47790"/>
    <w:rsid w:val="00F47D7F"/>
    <w:rsid w:val="00F504C5"/>
    <w:rsid w:val="00F52707"/>
    <w:rsid w:val="00F575C6"/>
    <w:rsid w:val="00F665DE"/>
    <w:rsid w:val="00FA04F1"/>
    <w:rsid w:val="00FA29B9"/>
    <w:rsid w:val="00FC20A3"/>
    <w:rsid w:val="00FC65B1"/>
    <w:rsid w:val="00FD4622"/>
    <w:rsid w:val="00FD4DC5"/>
    <w:rsid w:val="00FD6BD0"/>
    <w:rsid w:val="00FD745C"/>
    <w:rsid w:val="00FE5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70B440-FDB0-4C73-9396-5869944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67F3"/>
    <w:pPr>
      <w:spacing w:after="160" w:line="259"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467F3"/>
    <w:pPr>
      <w:autoSpaceDE w:val="0"/>
      <w:autoSpaceDN w:val="0"/>
      <w:adjustRightInd w:val="0"/>
    </w:pPr>
    <w:rPr>
      <w:color w:val="000000"/>
      <w:sz w:val="24"/>
      <w:szCs w:val="24"/>
      <w:lang w:eastAsia="en-US"/>
    </w:rPr>
  </w:style>
  <w:style w:type="paragraph" w:styleId="NormalnyWeb">
    <w:name w:val="Normal (Web)"/>
    <w:basedOn w:val="Normalny"/>
    <w:rsid w:val="006467F3"/>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rsid w:val="00646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21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sepolno.pl" TargetMode="External"/><Relationship Id="rId5" Type="http://schemas.openxmlformats.org/officeDocument/2006/relationships/hyperlink" Target="mailto:sepolnopow@pro.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3498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CharactersWithSpaces>
  <SharedDoc>false</SharedDoc>
  <HLinks>
    <vt:vector size="12" baseType="variant">
      <vt:variant>
        <vt:i4>131175</vt:i4>
      </vt:variant>
      <vt:variant>
        <vt:i4>3</vt:i4>
      </vt:variant>
      <vt:variant>
        <vt:i4>0</vt:i4>
      </vt:variant>
      <vt:variant>
        <vt:i4>5</vt:i4>
      </vt:variant>
      <vt:variant>
        <vt:lpwstr>mailto:iod@powiat-sepolno.pl</vt:lpwstr>
      </vt:variant>
      <vt:variant>
        <vt:lpwstr/>
      </vt:variant>
      <vt:variant>
        <vt:i4>8060946</vt:i4>
      </vt:variant>
      <vt:variant>
        <vt:i4>0</vt:i4>
      </vt:variant>
      <vt:variant>
        <vt:i4>0</vt:i4>
      </vt:variant>
      <vt:variant>
        <vt:i4>5</vt:i4>
      </vt:variant>
      <vt:variant>
        <vt:lpwstr>mailto:sepolnopow@pro.onet.pl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Konto Microsoft</cp:lastModifiedBy>
  <cp:revision>2</cp:revision>
  <dcterms:created xsi:type="dcterms:W3CDTF">2024-03-22T09:00:00Z</dcterms:created>
  <dcterms:modified xsi:type="dcterms:W3CDTF">2024-03-22T09:00:00Z</dcterms:modified>
</cp:coreProperties>
</file>