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D7" w:rsidRDefault="001516D7" w:rsidP="001516D7">
      <w:pPr>
        <w:pStyle w:val="Nagwek1"/>
        <w:tabs>
          <w:tab w:val="left" w:pos="7797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</w:t>
      </w:r>
      <w:r w:rsidRPr="00A12329">
        <w:rPr>
          <w:sz w:val="22"/>
        </w:rPr>
        <w:t>Załącznik nr</w:t>
      </w:r>
      <w:r>
        <w:rPr>
          <w:sz w:val="22"/>
        </w:rPr>
        <w:t xml:space="preserve">  </w:t>
      </w:r>
      <w:r w:rsidRPr="00C76A07">
        <w:rPr>
          <w:sz w:val="22"/>
        </w:rPr>
        <w:t>1</w:t>
      </w:r>
      <w:r>
        <w:rPr>
          <w:sz w:val="22"/>
        </w:rPr>
        <w:t xml:space="preserve">     </w:t>
      </w:r>
    </w:p>
    <w:p w:rsidR="001516D7" w:rsidRDefault="001516D7" w:rsidP="001516D7">
      <w:r>
        <w:t xml:space="preserve">                                                                                                                         </w:t>
      </w:r>
      <w:r>
        <w:rPr>
          <w:sz w:val="22"/>
        </w:rPr>
        <w:t>do uchwały Rady Powiatu</w:t>
      </w:r>
    </w:p>
    <w:p w:rsidR="001516D7" w:rsidRDefault="001516D7" w:rsidP="001516D7">
      <w:pPr>
        <w:rPr>
          <w:sz w:val="22"/>
        </w:rPr>
      </w:pPr>
      <w:r>
        <w:rPr>
          <w:sz w:val="26"/>
        </w:rPr>
        <w:t xml:space="preserve">                                                                                             </w:t>
      </w:r>
      <w:r>
        <w:rPr>
          <w:sz w:val="22"/>
        </w:rPr>
        <w:t>Nr  XXXIX/213/10</w:t>
      </w:r>
    </w:p>
    <w:p w:rsidR="001516D7" w:rsidRDefault="001516D7" w:rsidP="001516D7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z dnia  3 lutego 2010 r.</w:t>
      </w:r>
    </w:p>
    <w:p w:rsidR="001516D7" w:rsidRDefault="001516D7" w:rsidP="001516D7">
      <w:pPr>
        <w:rPr>
          <w:sz w:val="32"/>
          <w:szCs w:val="32"/>
        </w:rPr>
      </w:pPr>
    </w:p>
    <w:p w:rsidR="001516D7" w:rsidRDefault="001516D7" w:rsidP="001516D7">
      <w:pPr>
        <w:pStyle w:val="Nagwek3"/>
        <w:jc w:val="center"/>
        <w:rPr>
          <w:rFonts w:ascii="Bookman Old Style" w:hAnsi="Bookman Old Style"/>
          <w:color w:val="000000"/>
          <w:w w:val="200"/>
          <w:szCs w:val="24"/>
        </w:rPr>
      </w:pPr>
    </w:p>
    <w:p w:rsidR="001516D7" w:rsidRDefault="001516D7" w:rsidP="001516D7">
      <w:pPr>
        <w:pStyle w:val="Nagwek3"/>
        <w:jc w:val="center"/>
        <w:rPr>
          <w:rFonts w:ascii="Bookman Old Style" w:hAnsi="Bookman Old Style"/>
          <w:color w:val="000000"/>
          <w:w w:val="200"/>
          <w:szCs w:val="24"/>
        </w:rPr>
      </w:pPr>
      <w:r>
        <w:rPr>
          <w:rFonts w:ascii="Bookman Old Style" w:hAnsi="Bookman Old Style"/>
          <w:color w:val="000000"/>
          <w:w w:val="200"/>
          <w:szCs w:val="24"/>
        </w:rPr>
        <w:t xml:space="preserve">PLAN PRACY </w:t>
      </w:r>
    </w:p>
    <w:p w:rsidR="001516D7" w:rsidRDefault="001516D7" w:rsidP="001516D7">
      <w:pPr>
        <w:pStyle w:val="Tytu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Komisji Edukacji, Kultury, Sportu, Turystyki i Rekreacji  Rady Powiatu Sępoleńskiego w  2010 roku</w:t>
      </w:r>
      <w:r>
        <w:rPr>
          <w:color w:val="000000"/>
          <w:sz w:val="24"/>
          <w:szCs w:val="24"/>
        </w:rPr>
        <w:tab/>
      </w:r>
    </w:p>
    <w:p w:rsidR="001516D7" w:rsidRDefault="001516D7" w:rsidP="001516D7">
      <w:pPr>
        <w:jc w:val="center"/>
        <w:rPr>
          <w:rFonts w:ascii="Bookman Old Style" w:hAnsi="Bookman Old Style"/>
          <w:b/>
          <w:color w:val="000000"/>
          <w:sz w:val="22"/>
        </w:rPr>
      </w:pPr>
    </w:p>
    <w:p w:rsidR="001516D7" w:rsidRDefault="001516D7" w:rsidP="001516D7">
      <w:pPr>
        <w:rPr>
          <w:rFonts w:ascii="Bookman Old Style" w:hAnsi="Bookman Old Style"/>
          <w:b/>
          <w:color w:val="000000"/>
          <w:sz w:val="22"/>
        </w:rPr>
      </w:pPr>
    </w:p>
    <w:tbl>
      <w:tblPr>
        <w:tblW w:w="9743" w:type="dxa"/>
        <w:tblInd w:w="2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720"/>
        <w:gridCol w:w="7889"/>
        <w:gridCol w:w="1134"/>
      </w:tblGrid>
      <w:tr w:rsidR="001516D7" w:rsidTr="00A71D48">
        <w:trPr>
          <w:trHeight w:val="133"/>
        </w:trPr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16D7" w:rsidRDefault="001516D7" w:rsidP="00A71D48">
            <w:pPr>
              <w:jc w:val="center"/>
              <w:rPr>
                <w:rFonts w:ascii="Bookman Old Style" w:hAnsi="Bookman Old Style"/>
                <w:b/>
                <w:caps/>
                <w:color w:val="000000"/>
              </w:rPr>
            </w:pPr>
            <w:r>
              <w:rPr>
                <w:rFonts w:ascii="Bookman Old Style" w:hAnsi="Bookman Old Style"/>
                <w:b/>
                <w:caps/>
                <w:color w:val="000000"/>
              </w:rPr>
              <w:t>LP.</w:t>
            </w:r>
          </w:p>
        </w:tc>
        <w:tc>
          <w:tcPr>
            <w:tcW w:w="788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D7" w:rsidRDefault="001516D7" w:rsidP="00A71D48">
            <w:pPr>
              <w:jc w:val="center"/>
              <w:rPr>
                <w:rFonts w:ascii="Bookman Old Style" w:hAnsi="Bookman Old Style"/>
                <w:b/>
                <w:caps/>
                <w:color w:val="000000"/>
              </w:rPr>
            </w:pPr>
            <w:r>
              <w:rPr>
                <w:rFonts w:ascii="Bookman Old Style" w:hAnsi="Bookman Old Style"/>
                <w:b/>
                <w:caps/>
                <w:color w:val="000000"/>
              </w:rPr>
              <w:t>Nazwa Zagadnienia</w:t>
            </w:r>
          </w:p>
          <w:p w:rsidR="001516D7" w:rsidRDefault="001516D7" w:rsidP="00A71D48">
            <w:pPr>
              <w:jc w:val="center"/>
              <w:rPr>
                <w:rFonts w:ascii="Bookman Old Style" w:hAnsi="Bookman Old Style"/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1516D7" w:rsidRDefault="001516D7" w:rsidP="00A71D48">
            <w:pPr>
              <w:pStyle w:val="Nagwek2"/>
              <w:rPr>
                <w:rFonts w:ascii="Bookman Old Style" w:hAnsi="Bookman Old Style"/>
                <w:caps/>
                <w:color w:val="000000"/>
              </w:rPr>
            </w:pPr>
            <w:r w:rsidRPr="00A16DB1">
              <w:rPr>
                <w:rFonts w:ascii="Bookman Old Style" w:hAnsi="Bookman Old Style"/>
                <w:caps/>
                <w:color w:val="000000"/>
                <w:sz w:val="22"/>
              </w:rPr>
              <w:t>TERMIN</w:t>
            </w:r>
          </w:p>
        </w:tc>
      </w:tr>
      <w:tr w:rsidR="001516D7" w:rsidTr="00A71D48">
        <w:trPr>
          <w:trHeight w:val="133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16D7" w:rsidRDefault="001516D7" w:rsidP="00A71D48">
            <w:pPr>
              <w:jc w:val="center"/>
              <w:rPr>
                <w:rFonts w:ascii="Bookman Old Style" w:hAnsi="Bookman Old Style"/>
                <w:b/>
                <w:caps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aps/>
                <w:color w:val="000000"/>
                <w:sz w:val="22"/>
              </w:rPr>
              <w:t>1</w:t>
            </w:r>
          </w:p>
        </w:tc>
        <w:tc>
          <w:tcPr>
            <w:tcW w:w="7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16D7" w:rsidRDefault="001516D7" w:rsidP="00A71D48">
            <w:pPr>
              <w:jc w:val="center"/>
              <w:rPr>
                <w:rFonts w:ascii="Bookman Old Style" w:hAnsi="Bookman Old Style"/>
                <w:b/>
                <w:caps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aps/>
                <w:color w:val="00000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1516D7" w:rsidRDefault="001516D7" w:rsidP="00A71D48">
            <w:pPr>
              <w:jc w:val="center"/>
              <w:rPr>
                <w:rFonts w:ascii="Bookman Old Style" w:hAnsi="Bookman Old Style"/>
                <w:b/>
                <w:caps/>
                <w:color w:val="000000"/>
              </w:rPr>
            </w:pPr>
            <w:r>
              <w:rPr>
                <w:rFonts w:ascii="Bookman Old Style" w:hAnsi="Bookman Old Style"/>
                <w:b/>
                <w:caps/>
                <w:color w:val="000000"/>
              </w:rPr>
              <w:t>3</w:t>
            </w:r>
          </w:p>
        </w:tc>
      </w:tr>
      <w:tr w:rsidR="001516D7" w:rsidTr="00A71D48">
        <w:trPr>
          <w:cantSplit/>
          <w:trHeight w:val="1696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516D7" w:rsidRDefault="001516D7" w:rsidP="00A71D48">
            <w:pPr>
              <w:ind w:left="360"/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  <w:p w:rsidR="001516D7" w:rsidRDefault="001516D7" w:rsidP="00A71D48">
            <w:pPr>
              <w:ind w:left="360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1.</w:t>
            </w:r>
          </w:p>
        </w:tc>
        <w:tc>
          <w:tcPr>
            <w:tcW w:w="7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D7" w:rsidRDefault="001516D7" w:rsidP="00A71D48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</w:p>
          <w:p w:rsidR="001516D7" w:rsidRDefault="001516D7" w:rsidP="00A71D48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Informacja Starosty z działalności Komisji Bezpieczeństwa Obywateli</w:t>
            </w:r>
            <w:r>
              <w:rPr>
                <w:rFonts w:ascii="Bookman Old Style" w:hAnsi="Bookman Old Style"/>
                <w:sz w:val="22"/>
              </w:rPr>
              <w:br/>
              <w:t>i Porządku Publicznego za rok 2009.</w:t>
            </w:r>
          </w:p>
          <w:p w:rsidR="001516D7" w:rsidRDefault="001516D7" w:rsidP="00A71D48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Ocena stanu przygotowań do uroczystej sesji Rady Powiatu.</w:t>
            </w:r>
          </w:p>
          <w:p w:rsidR="001516D7" w:rsidRDefault="001516D7" w:rsidP="00A71D48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Zaopiniowanie wg właściwości merytorycznych projektów uchwał Rady Powiatu.</w:t>
            </w:r>
          </w:p>
          <w:p w:rsidR="001516D7" w:rsidRDefault="001516D7" w:rsidP="00A71D48">
            <w:pPr>
              <w:numPr>
                <w:ilvl w:val="0"/>
                <w:numId w:val="1"/>
              </w:num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Sprawy różne.</w:t>
            </w:r>
            <w:r>
              <w:rPr>
                <w:color w:val="000000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516D7" w:rsidRDefault="001516D7" w:rsidP="00A71D48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</w:p>
          <w:p w:rsidR="001516D7" w:rsidRDefault="001516D7" w:rsidP="00A71D48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Styczeń</w:t>
            </w:r>
          </w:p>
          <w:p w:rsidR="001516D7" w:rsidRDefault="001516D7" w:rsidP="00A71D48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2010r.</w:t>
            </w:r>
          </w:p>
        </w:tc>
      </w:tr>
      <w:tr w:rsidR="001516D7" w:rsidTr="00A71D48">
        <w:trPr>
          <w:cantSplit/>
          <w:trHeight w:val="775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516D7" w:rsidRDefault="001516D7" w:rsidP="00A71D48">
            <w:pPr>
              <w:ind w:left="360"/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  <w:p w:rsidR="001516D7" w:rsidRDefault="001516D7" w:rsidP="00A71D48">
            <w:pPr>
              <w:ind w:left="360"/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2.</w:t>
            </w:r>
          </w:p>
        </w:tc>
        <w:tc>
          <w:tcPr>
            <w:tcW w:w="7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D7" w:rsidRDefault="001516D7" w:rsidP="00A71D48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</w:p>
          <w:p w:rsidR="001516D7" w:rsidRDefault="001516D7" w:rsidP="00A71D48">
            <w:pPr>
              <w:numPr>
                <w:ilvl w:val="0"/>
                <w:numId w:val="2"/>
              </w:num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Zapoznanie się Komisji z warunkami pracy Liceum Ogólnokształcącego w Więcborku.</w:t>
            </w:r>
          </w:p>
          <w:p w:rsidR="001516D7" w:rsidRDefault="001516D7" w:rsidP="00A71D48">
            <w:pPr>
              <w:pStyle w:val="Tekstpodstawowy2"/>
              <w:numPr>
                <w:ilvl w:val="0"/>
                <w:numId w:val="2"/>
              </w:num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Zaopiniowanie wg właściwości merytorycznych projektów uchwał Rady Powiatu (w tym utworzenie nowych typów szkół i specjalności).</w:t>
            </w:r>
          </w:p>
          <w:p w:rsidR="001516D7" w:rsidRDefault="001516D7" w:rsidP="00A71D48">
            <w:pPr>
              <w:pStyle w:val="Tekstpodstawowy2"/>
              <w:numPr>
                <w:ilvl w:val="0"/>
                <w:numId w:val="2"/>
              </w:num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Sprawy różne. </w:t>
            </w:r>
          </w:p>
          <w:p w:rsidR="001516D7" w:rsidRDefault="001516D7" w:rsidP="00A71D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(posiedzenie w LO  Więcbork)</w:t>
            </w:r>
          </w:p>
          <w:p w:rsidR="001516D7" w:rsidRDefault="001516D7" w:rsidP="00A71D48">
            <w:pPr>
              <w:pStyle w:val="Tekstpodstawowy2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516D7" w:rsidRDefault="001516D7" w:rsidP="00A71D48">
            <w:pPr>
              <w:jc w:val="center"/>
              <w:rPr>
                <w:rFonts w:ascii="Bookman Old Style" w:hAnsi="Bookman Old Style"/>
                <w:color w:val="000000"/>
              </w:rPr>
            </w:pPr>
          </w:p>
          <w:p w:rsidR="001516D7" w:rsidRDefault="001516D7" w:rsidP="00A71D48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Luty</w:t>
            </w:r>
          </w:p>
          <w:p w:rsidR="001516D7" w:rsidRDefault="001516D7" w:rsidP="00A71D48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2010r.</w:t>
            </w:r>
          </w:p>
        </w:tc>
      </w:tr>
      <w:tr w:rsidR="001516D7" w:rsidTr="00A71D48">
        <w:trPr>
          <w:cantSplit/>
          <w:trHeight w:val="775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516D7" w:rsidRDefault="001516D7" w:rsidP="00A71D48">
            <w:pPr>
              <w:ind w:left="360"/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  <w:p w:rsidR="001516D7" w:rsidRDefault="001516D7" w:rsidP="00A71D48">
            <w:pPr>
              <w:ind w:left="360"/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3.</w:t>
            </w:r>
          </w:p>
        </w:tc>
        <w:tc>
          <w:tcPr>
            <w:tcW w:w="7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D7" w:rsidRDefault="001516D7" w:rsidP="00A71D48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</w:p>
          <w:p w:rsidR="001516D7" w:rsidRDefault="001516D7" w:rsidP="00A71D48">
            <w:pPr>
              <w:numPr>
                <w:ilvl w:val="0"/>
                <w:numId w:val="3"/>
              </w:num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 xml:space="preserve">Zapoznanie się Komisji z warunkami pracy Liceum Ogólnokształcącego w Sępólnie Krajeńskim </w:t>
            </w:r>
          </w:p>
          <w:p w:rsidR="001516D7" w:rsidRDefault="001516D7" w:rsidP="00A71D48">
            <w:pPr>
              <w:numPr>
                <w:ilvl w:val="0"/>
                <w:numId w:val="3"/>
              </w:num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Informacja o realizacji Programu Współpracy Powiatu Sępoleńskiego z Organizacjami Pozarządowymi</w:t>
            </w:r>
          </w:p>
          <w:p w:rsidR="001516D7" w:rsidRDefault="001516D7" w:rsidP="00A71D48">
            <w:pPr>
              <w:numPr>
                <w:ilvl w:val="0"/>
                <w:numId w:val="3"/>
              </w:num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Analiza kosztów kształcenia w placówkach oświatowych powiatu w roku 2009.</w:t>
            </w:r>
          </w:p>
          <w:p w:rsidR="001516D7" w:rsidRDefault="001516D7" w:rsidP="00A71D48">
            <w:pPr>
              <w:numPr>
                <w:ilvl w:val="0"/>
                <w:numId w:val="3"/>
              </w:num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Zaopiniowanie wg właściwości merytorycznych projektów uchwał</w:t>
            </w:r>
            <w:r>
              <w:rPr>
                <w:rFonts w:ascii="Bookman Old Style" w:hAnsi="Bookman Old Style"/>
                <w:color w:val="000000"/>
                <w:sz w:val="22"/>
              </w:rPr>
              <w:br/>
              <w:t>Rady Powiatu.</w:t>
            </w:r>
          </w:p>
          <w:p w:rsidR="001516D7" w:rsidRDefault="001516D7" w:rsidP="00A71D48">
            <w:pPr>
              <w:numPr>
                <w:ilvl w:val="0"/>
                <w:numId w:val="3"/>
              </w:num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Sprawy różne.</w:t>
            </w:r>
          </w:p>
          <w:p w:rsidR="001516D7" w:rsidRDefault="001516D7" w:rsidP="00A71D48">
            <w:pPr>
              <w:jc w:val="right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color w:val="000000"/>
              </w:rPr>
              <w:t>(posiedzenie w LO Sępólno)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516D7" w:rsidRDefault="001516D7" w:rsidP="00A71D48">
            <w:pPr>
              <w:jc w:val="center"/>
              <w:rPr>
                <w:rFonts w:ascii="Bookman Old Style" w:hAnsi="Bookman Old Style"/>
                <w:color w:val="000000"/>
              </w:rPr>
            </w:pPr>
          </w:p>
          <w:p w:rsidR="001516D7" w:rsidRDefault="001516D7" w:rsidP="00A71D48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Marzec</w:t>
            </w:r>
          </w:p>
          <w:p w:rsidR="001516D7" w:rsidRDefault="001516D7" w:rsidP="00A71D48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2010r.</w:t>
            </w:r>
          </w:p>
        </w:tc>
      </w:tr>
      <w:tr w:rsidR="001516D7" w:rsidTr="00A71D48">
        <w:trPr>
          <w:cantSplit/>
          <w:trHeight w:val="775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516D7" w:rsidRDefault="001516D7" w:rsidP="00A71D48">
            <w:pPr>
              <w:ind w:left="360"/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  <w:p w:rsidR="001516D7" w:rsidRDefault="001516D7" w:rsidP="00A71D48">
            <w:pPr>
              <w:ind w:left="360"/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4.</w:t>
            </w:r>
          </w:p>
        </w:tc>
        <w:tc>
          <w:tcPr>
            <w:tcW w:w="7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D7" w:rsidRDefault="001516D7" w:rsidP="00A71D48">
            <w:pPr>
              <w:jc w:val="both"/>
              <w:rPr>
                <w:rFonts w:ascii="Bookman Old Style" w:hAnsi="Bookman Old Style"/>
                <w:color w:val="000000"/>
              </w:rPr>
            </w:pPr>
          </w:p>
          <w:p w:rsidR="001516D7" w:rsidRDefault="001516D7" w:rsidP="00A71D48">
            <w:pPr>
              <w:numPr>
                <w:ilvl w:val="0"/>
                <w:numId w:val="4"/>
              </w:num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 xml:space="preserve">Zapoznanie się Komisji z warunkami pracy Zespołu Szkół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</w:rPr>
              <w:t>Ponadgimnazjalnych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</w:rPr>
              <w:t xml:space="preserve"> w Sępólnie Krajeńskim</w:t>
            </w:r>
          </w:p>
          <w:p w:rsidR="001516D7" w:rsidRDefault="001516D7" w:rsidP="00A71D48">
            <w:pPr>
              <w:numPr>
                <w:ilvl w:val="0"/>
                <w:numId w:val="4"/>
              </w:num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Zaopiniowanie sprawozdania z wykonania budżetu powiatu sępoleńskiego za 2009 rok.</w:t>
            </w:r>
          </w:p>
          <w:p w:rsidR="001516D7" w:rsidRDefault="001516D7" w:rsidP="00A71D48">
            <w:pPr>
              <w:numPr>
                <w:ilvl w:val="0"/>
                <w:numId w:val="4"/>
              </w:num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Zaopiniowanie wg właściwości merytorycznych uchwał Rady Powiatu.</w:t>
            </w:r>
          </w:p>
          <w:p w:rsidR="001516D7" w:rsidRDefault="001516D7" w:rsidP="00A71D48">
            <w:pPr>
              <w:numPr>
                <w:ilvl w:val="0"/>
                <w:numId w:val="4"/>
              </w:num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Sprawy różne.</w:t>
            </w:r>
          </w:p>
          <w:p w:rsidR="001516D7" w:rsidRDefault="001516D7" w:rsidP="00A71D48">
            <w:pPr>
              <w:jc w:val="right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color w:val="000000"/>
              </w:rPr>
              <w:t>(posiedzenie w ZSP Sępólno)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516D7" w:rsidRDefault="001516D7" w:rsidP="00A71D48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  <w:p w:rsidR="001516D7" w:rsidRPr="00A16DB1" w:rsidRDefault="001516D7" w:rsidP="00A71D48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A16DB1">
              <w:rPr>
                <w:rFonts w:ascii="Bookman Old Style" w:hAnsi="Bookman Old Style"/>
                <w:b/>
                <w:color w:val="000000"/>
              </w:rPr>
              <w:t>Kwiecień</w:t>
            </w:r>
          </w:p>
          <w:p w:rsidR="001516D7" w:rsidRDefault="001516D7" w:rsidP="00A71D48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</w:rPr>
              <w:t>2010r.</w:t>
            </w:r>
          </w:p>
        </w:tc>
      </w:tr>
      <w:tr w:rsidR="001516D7" w:rsidTr="00A71D48">
        <w:trPr>
          <w:cantSplit/>
          <w:trHeight w:val="775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516D7" w:rsidRDefault="001516D7" w:rsidP="00A71D48">
            <w:pPr>
              <w:ind w:left="360"/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  <w:p w:rsidR="001516D7" w:rsidRDefault="001516D7" w:rsidP="00A71D48">
            <w:pPr>
              <w:ind w:left="360"/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5.</w:t>
            </w:r>
          </w:p>
        </w:tc>
        <w:tc>
          <w:tcPr>
            <w:tcW w:w="7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D7" w:rsidRDefault="001516D7" w:rsidP="00A71D48">
            <w:pPr>
              <w:jc w:val="both"/>
              <w:rPr>
                <w:rFonts w:ascii="Bookman Old Style" w:hAnsi="Bookman Old Style"/>
                <w:color w:val="000000"/>
              </w:rPr>
            </w:pPr>
          </w:p>
          <w:p w:rsidR="001516D7" w:rsidRDefault="001516D7" w:rsidP="00A71D48">
            <w:pPr>
              <w:numPr>
                <w:ilvl w:val="0"/>
                <w:numId w:val="5"/>
              </w:num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Zapoznanie się Komisji z warunkami pracy Zespołu Szkół Nr 2 w Sępólnie Krajeńskim.</w:t>
            </w:r>
          </w:p>
          <w:p w:rsidR="001516D7" w:rsidRDefault="001516D7" w:rsidP="00A71D48">
            <w:pPr>
              <w:numPr>
                <w:ilvl w:val="0"/>
                <w:numId w:val="5"/>
              </w:num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Omówienie działalności powiatu w dziedzinie sportu i turystyki.</w:t>
            </w:r>
          </w:p>
          <w:p w:rsidR="001516D7" w:rsidRDefault="001516D7" w:rsidP="00A71D48">
            <w:pPr>
              <w:numPr>
                <w:ilvl w:val="0"/>
                <w:numId w:val="5"/>
              </w:num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Przegląd kierunków kształcenia zawodowego w placówkach szkolnych podległych powiatowi w stosunku do oczekiwań rynku pracy.</w:t>
            </w:r>
          </w:p>
          <w:p w:rsidR="001516D7" w:rsidRDefault="001516D7" w:rsidP="00A71D48">
            <w:pPr>
              <w:numPr>
                <w:ilvl w:val="0"/>
                <w:numId w:val="5"/>
              </w:numPr>
              <w:ind w:left="355"/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Zaopiniowanie wg właściwości merytorycznych uchwał Rady Powiatu.</w:t>
            </w:r>
          </w:p>
          <w:p w:rsidR="001516D7" w:rsidRDefault="001516D7" w:rsidP="00A71D48">
            <w:pPr>
              <w:numPr>
                <w:ilvl w:val="0"/>
                <w:numId w:val="5"/>
              </w:numPr>
              <w:ind w:left="355"/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Sprawy różne.</w:t>
            </w:r>
          </w:p>
          <w:p w:rsidR="001516D7" w:rsidRDefault="001516D7" w:rsidP="00A71D48">
            <w:pPr>
              <w:ind w:left="-5"/>
              <w:jc w:val="right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color w:val="000000"/>
              </w:rPr>
              <w:t>(posiedzenie w ZS Nr 2 Sępólno)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516D7" w:rsidRDefault="001516D7" w:rsidP="00A71D48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  <w:p w:rsidR="001516D7" w:rsidRDefault="001516D7" w:rsidP="00A71D48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>Maj</w:t>
            </w:r>
          </w:p>
          <w:p w:rsidR="001516D7" w:rsidRDefault="001516D7" w:rsidP="00A71D48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</w:rPr>
              <w:t>2010r.</w:t>
            </w:r>
          </w:p>
        </w:tc>
      </w:tr>
      <w:tr w:rsidR="001516D7" w:rsidTr="00A71D48">
        <w:trPr>
          <w:cantSplit/>
          <w:trHeight w:val="775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516D7" w:rsidRDefault="001516D7" w:rsidP="00A71D48">
            <w:pPr>
              <w:ind w:left="360"/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  <w:p w:rsidR="001516D7" w:rsidRDefault="001516D7" w:rsidP="00A71D48">
            <w:pPr>
              <w:ind w:left="360"/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6.</w:t>
            </w:r>
          </w:p>
        </w:tc>
        <w:tc>
          <w:tcPr>
            <w:tcW w:w="7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D7" w:rsidRDefault="001516D7" w:rsidP="00A71D48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</w:p>
          <w:p w:rsidR="001516D7" w:rsidRDefault="001516D7" w:rsidP="00A71D48">
            <w:pPr>
              <w:numPr>
                <w:ilvl w:val="0"/>
                <w:numId w:val="6"/>
              </w:num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 xml:space="preserve">Zapoznanie się Komisji z warunkami pracy Zespołu Szkół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</w:rPr>
              <w:t>Centrum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</w:rPr>
              <w:t xml:space="preserve"> Kształcenia Rolniczego w Sypniewie. </w:t>
            </w:r>
          </w:p>
          <w:p w:rsidR="001516D7" w:rsidRDefault="001516D7" w:rsidP="00A71D48">
            <w:pPr>
              <w:numPr>
                <w:ilvl w:val="0"/>
                <w:numId w:val="6"/>
              </w:num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 xml:space="preserve">Informacja Zarządu Powiatu o planowanym naborze do klas pierwszych szkół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</w:rPr>
              <w:t>ponadgimnazjalnych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</w:rPr>
              <w:t xml:space="preserve"> uwzględniająca rodzaj szkół </w:t>
            </w:r>
          </w:p>
          <w:p w:rsidR="001516D7" w:rsidRDefault="001516D7" w:rsidP="00A71D48">
            <w:pPr>
              <w:ind w:left="360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i profile kształcenia – na podstawie arkuszy organizacyjnych szkół.</w:t>
            </w:r>
          </w:p>
          <w:p w:rsidR="001516D7" w:rsidRDefault="001516D7" w:rsidP="00A71D48">
            <w:pPr>
              <w:numPr>
                <w:ilvl w:val="0"/>
                <w:numId w:val="6"/>
              </w:num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Zapoznanie się z arkuszami organizacyjnymi placówek oświatowych powiatu na rok szkolny 2010/2011</w:t>
            </w:r>
          </w:p>
          <w:p w:rsidR="001516D7" w:rsidRDefault="001516D7" w:rsidP="00A71D48">
            <w:pPr>
              <w:numPr>
                <w:ilvl w:val="0"/>
                <w:numId w:val="6"/>
              </w:num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Zaopiniowanie wg właściwości merytorycznych uchwał Rady Powiatu.</w:t>
            </w:r>
          </w:p>
          <w:p w:rsidR="001516D7" w:rsidRDefault="001516D7" w:rsidP="00A71D48">
            <w:pPr>
              <w:numPr>
                <w:ilvl w:val="0"/>
                <w:numId w:val="6"/>
              </w:num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Sprawy różne.</w:t>
            </w:r>
          </w:p>
          <w:p w:rsidR="001516D7" w:rsidRDefault="001516D7" w:rsidP="00A71D48">
            <w:pPr>
              <w:jc w:val="right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color w:val="000000"/>
              </w:rPr>
              <w:t xml:space="preserve">                                                  (posiedzenie w ZS CKR Sypniewo)</w:t>
            </w:r>
          </w:p>
          <w:p w:rsidR="001516D7" w:rsidRDefault="001516D7" w:rsidP="00A71D48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516D7" w:rsidRDefault="001516D7" w:rsidP="00A71D48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  <w:p w:rsidR="001516D7" w:rsidRPr="00A16DB1" w:rsidRDefault="001516D7" w:rsidP="00A71D48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A16DB1">
              <w:rPr>
                <w:rFonts w:ascii="Bookman Old Style" w:hAnsi="Bookman Old Style"/>
                <w:b/>
                <w:color w:val="000000"/>
              </w:rPr>
              <w:t>Czerwiec</w:t>
            </w:r>
          </w:p>
          <w:p w:rsidR="001516D7" w:rsidRDefault="001516D7" w:rsidP="00A71D48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</w:rPr>
              <w:t>2010r.</w:t>
            </w:r>
          </w:p>
        </w:tc>
      </w:tr>
      <w:tr w:rsidR="001516D7" w:rsidTr="00A71D48">
        <w:trPr>
          <w:cantSplit/>
          <w:trHeight w:val="775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516D7" w:rsidRDefault="001516D7" w:rsidP="00A71D48">
            <w:pPr>
              <w:ind w:left="360"/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  <w:p w:rsidR="001516D7" w:rsidRDefault="001516D7" w:rsidP="00A71D48">
            <w:pPr>
              <w:ind w:left="360"/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7.</w:t>
            </w:r>
          </w:p>
        </w:tc>
        <w:tc>
          <w:tcPr>
            <w:tcW w:w="7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D7" w:rsidRDefault="001516D7" w:rsidP="00A71D48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</w:p>
          <w:p w:rsidR="001516D7" w:rsidRDefault="001516D7" w:rsidP="00A71D48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 xml:space="preserve">1. Zapoznanie się Komisji z warunkami pracy Poradni Psychologiczno-  </w:t>
            </w:r>
          </w:p>
          <w:p w:rsidR="001516D7" w:rsidRDefault="001516D7" w:rsidP="00A71D48">
            <w:p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 xml:space="preserve">    Pedagogicznej w Sępólnie Krajeńskim</w:t>
            </w:r>
          </w:p>
          <w:p w:rsidR="001516D7" w:rsidRDefault="001516D7" w:rsidP="00A71D48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2. Efekty kształcenia w świetle wyników maturalnych (matura 2010)</w:t>
            </w:r>
          </w:p>
          <w:p w:rsidR="001516D7" w:rsidRDefault="001516D7" w:rsidP="00A71D48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3. Analiza wykonania budżetu powiatu za I półrocze 2010 roku.</w:t>
            </w:r>
          </w:p>
          <w:p w:rsidR="001516D7" w:rsidRDefault="001516D7" w:rsidP="00A71D48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 xml:space="preserve">4. Informacja Zarządu Powiatu na temat pomocy materialnej dla </w:t>
            </w:r>
          </w:p>
          <w:p w:rsidR="001516D7" w:rsidRDefault="001516D7" w:rsidP="00A71D48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 xml:space="preserve">    uczniów (stypendia).</w:t>
            </w:r>
          </w:p>
          <w:p w:rsidR="001516D7" w:rsidRDefault="001516D7" w:rsidP="00A71D48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5. Zaopiniowanie wg właściwości merytorycznych uchwał Rady Powiatu.</w:t>
            </w:r>
          </w:p>
          <w:p w:rsidR="001516D7" w:rsidRDefault="001516D7" w:rsidP="00A71D48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Sprawy różne.</w:t>
            </w:r>
          </w:p>
          <w:p w:rsidR="001516D7" w:rsidRDefault="001516D7" w:rsidP="00A71D48">
            <w:pPr>
              <w:jc w:val="right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color w:val="000000"/>
              </w:rPr>
              <w:t xml:space="preserve">(posiedzenie w P </w:t>
            </w:r>
            <w:proofErr w:type="spellStart"/>
            <w:r>
              <w:rPr>
                <w:color w:val="000000"/>
              </w:rPr>
              <w:t>P-P</w:t>
            </w:r>
            <w:proofErr w:type="spellEnd"/>
            <w:r>
              <w:rPr>
                <w:color w:val="000000"/>
              </w:rPr>
              <w:t xml:space="preserve"> Sępólno)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516D7" w:rsidRDefault="001516D7" w:rsidP="00A71D48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  <w:p w:rsidR="001516D7" w:rsidRPr="00A16DB1" w:rsidRDefault="001516D7" w:rsidP="00A71D48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A16DB1">
              <w:rPr>
                <w:rFonts w:ascii="Bookman Old Style" w:hAnsi="Bookman Old Style"/>
                <w:b/>
                <w:color w:val="000000"/>
              </w:rPr>
              <w:t>wrzesień</w:t>
            </w:r>
          </w:p>
          <w:p w:rsidR="001516D7" w:rsidRDefault="001516D7" w:rsidP="00A71D48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</w:rPr>
              <w:t>2010r.</w:t>
            </w:r>
          </w:p>
        </w:tc>
      </w:tr>
      <w:tr w:rsidR="001516D7" w:rsidTr="00A71D48">
        <w:trPr>
          <w:cantSplit/>
          <w:trHeight w:val="775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516D7" w:rsidRDefault="001516D7" w:rsidP="00A71D48">
            <w:pPr>
              <w:ind w:left="360"/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  <w:p w:rsidR="001516D7" w:rsidRDefault="001516D7" w:rsidP="00A71D48">
            <w:pPr>
              <w:ind w:left="360"/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8.</w:t>
            </w:r>
          </w:p>
        </w:tc>
        <w:tc>
          <w:tcPr>
            <w:tcW w:w="7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6D7" w:rsidRDefault="001516D7" w:rsidP="00A71D48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</w:p>
          <w:p w:rsidR="001516D7" w:rsidRDefault="001516D7" w:rsidP="00A71D48">
            <w:pPr>
              <w:numPr>
                <w:ilvl w:val="0"/>
                <w:numId w:val="7"/>
              </w:numPr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 xml:space="preserve">Zapoznanie się Komisji z warunkami pracy Zespołu Szkół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</w:rPr>
              <w:t>Centrum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</w:rPr>
              <w:t xml:space="preserve"> Edukacyjne w Więcborku.</w:t>
            </w:r>
          </w:p>
          <w:p w:rsidR="001516D7" w:rsidRDefault="001516D7" w:rsidP="00A71D48">
            <w:pPr>
              <w:numPr>
                <w:ilvl w:val="0"/>
                <w:numId w:val="7"/>
              </w:num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Sformułowanie wniosków budżetowych dotyczących szkół prowadzonych przez powiat na rok 2008.</w:t>
            </w:r>
          </w:p>
          <w:p w:rsidR="001516D7" w:rsidRDefault="001516D7" w:rsidP="00A71D48">
            <w:pPr>
              <w:numPr>
                <w:ilvl w:val="0"/>
                <w:numId w:val="7"/>
              </w:num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Informacja Zarządu Powiatu na temat</w:t>
            </w:r>
            <w:r>
              <w:rPr>
                <w:b/>
                <w:i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2"/>
              </w:rPr>
              <w:t>współpracy z organizacjami pozarządowymi.</w:t>
            </w:r>
          </w:p>
          <w:p w:rsidR="001516D7" w:rsidRDefault="001516D7" w:rsidP="00A71D48">
            <w:pPr>
              <w:numPr>
                <w:ilvl w:val="0"/>
                <w:numId w:val="7"/>
              </w:num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Zaopiniowanie wg właściwości merytorycznych uchwał Rady Powiatu.</w:t>
            </w:r>
          </w:p>
          <w:p w:rsidR="001516D7" w:rsidRDefault="001516D7" w:rsidP="00A71D48">
            <w:pPr>
              <w:numPr>
                <w:ilvl w:val="0"/>
                <w:numId w:val="7"/>
              </w:num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Sprawy różne.</w:t>
            </w:r>
          </w:p>
          <w:p w:rsidR="001516D7" w:rsidRDefault="001516D7" w:rsidP="00A71D48">
            <w:pPr>
              <w:jc w:val="right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color w:val="000000"/>
              </w:rPr>
              <w:t>(posiedzenie w ZSCE Więcbork)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516D7" w:rsidRDefault="001516D7" w:rsidP="00A71D48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  <w:p w:rsidR="001516D7" w:rsidRPr="003B14AE" w:rsidRDefault="001516D7" w:rsidP="00A71D48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3B14AE">
              <w:rPr>
                <w:rFonts w:ascii="Bookman Old Style" w:hAnsi="Bookman Old Style"/>
                <w:b/>
                <w:color w:val="000000"/>
              </w:rPr>
              <w:t>październik</w:t>
            </w:r>
          </w:p>
          <w:p w:rsidR="001516D7" w:rsidRDefault="001516D7" w:rsidP="00A71D48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</w:rPr>
              <w:t>2010r.</w:t>
            </w:r>
          </w:p>
        </w:tc>
      </w:tr>
      <w:tr w:rsidR="001516D7" w:rsidTr="00A71D48">
        <w:trPr>
          <w:cantSplit/>
          <w:trHeight w:val="775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1516D7" w:rsidRDefault="001516D7" w:rsidP="00A71D48">
            <w:pPr>
              <w:ind w:left="360"/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  <w:p w:rsidR="001516D7" w:rsidRDefault="001516D7" w:rsidP="00A71D48">
            <w:pPr>
              <w:ind w:left="360"/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9.</w:t>
            </w:r>
          </w:p>
        </w:tc>
        <w:tc>
          <w:tcPr>
            <w:tcW w:w="788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516D7" w:rsidRDefault="001516D7" w:rsidP="00A71D48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</w:p>
          <w:p w:rsidR="001516D7" w:rsidRDefault="001516D7" w:rsidP="00A71D48">
            <w:pPr>
              <w:numPr>
                <w:ilvl w:val="0"/>
                <w:numId w:val="8"/>
              </w:num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Ocena realizacji inwestycji i remontów w placówkach oświatowych.</w:t>
            </w:r>
          </w:p>
          <w:p w:rsidR="001516D7" w:rsidRDefault="001516D7" w:rsidP="00A71D48">
            <w:pPr>
              <w:numPr>
                <w:ilvl w:val="0"/>
                <w:numId w:val="8"/>
              </w:num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Zaopiniowanie wg właściwości merytorycznych uchwał Rady Powiatu.</w:t>
            </w:r>
          </w:p>
          <w:p w:rsidR="001516D7" w:rsidRDefault="001516D7" w:rsidP="00A71D4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Podsumowanie pracy Komisji w trzeciej kadencji samorządu powiatowego</w:t>
            </w:r>
          </w:p>
          <w:p w:rsidR="001516D7" w:rsidRDefault="001516D7" w:rsidP="00A71D48">
            <w:pPr>
              <w:numPr>
                <w:ilvl w:val="0"/>
                <w:numId w:val="8"/>
              </w:num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color w:val="000000"/>
                <w:sz w:val="22"/>
              </w:rPr>
              <w:t>Sprawy różne.</w:t>
            </w:r>
          </w:p>
          <w:p w:rsidR="001516D7" w:rsidRDefault="001516D7" w:rsidP="00A71D48">
            <w:pPr>
              <w:jc w:val="right"/>
              <w:rPr>
                <w:rFonts w:ascii="Bookman Old Style" w:hAnsi="Bookman Old Style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1516D7" w:rsidRDefault="001516D7" w:rsidP="00A71D48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</w:p>
          <w:p w:rsidR="001516D7" w:rsidRDefault="001516D7" w:rsidP="00A71D48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>listopad</w:t>
            </w:r>
          </w:p>
          <w:p w:rsidR="001516D7" w:rsidRDefault="001516D7" w:rsidP="00A71D48">
            <w:pPr>
              <w:jc w:val="center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</w:rPr>
              <w:t>2010r.</w:t>
            </w:r>
          </w:p>
        </w:tc>
      </w:tr>
    </w:tbl>
    <w:p w:rsidR="001516D7" w:rsidRDefault="001516D7" w:rsidP="001516D7">
      <w:pPr>
        <w:jc w:val="center"/>
        <w:rPr>
          <w:rFonts w:ascii="Bookman Old Style" w:hAnsi="Bookman Old Style"/>
          <w:color w:val="000000"/>
          <w:sz w:val="22"/>
        </w:rPr>
      </w:pPr>
    </w:p>
    <w:p w:rsidR="00BA351E" w:rsidRDefault="00A12329" w:rsidP="00BA351E">
      <w:pPr>
        <w:pStyle w:val="Nagwek3"/>
        <w:jc w:val="right"/>
        <w:rPr>
          <w:rFonts w:ascii="Bookman Old Style" w:hAnsi="Bookman Old Style"/>
          <w:b w:val="0"/>
          <w:color w:val="000000"/>
          <w:w w:val="200"/>
          <w:sz w:val="20"/>
        </w:rPr>
      </w:pPr>
      <w:r>
        <w:rPr>
          <w:rFonts w:ascii="Bookman Old Style" w:hAnsi="Bookman Old Style"/>
          <w:b w:val="0"/>
          <w:color w:val="000000"/>
          <w:w w:val="200"/>
          <w:sz w:val="20"/>
          <w:u w:val="single"/>
        </w:rPr>
        <w:lastRenderedPageBreak/>
        <w:t xml:space="preserve"> </w:t>
      </w:r>
    </w:p>
    <w:p w:rsidR="002056A6" w:rsidRDefault="002056A6"/>
    <w:sectPr w:rsidR="002056A6" w:rsidSect="00833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80255"/>
    <w:multiLevelType w:val="hybridMultilevel"/>
    <w:tmpl w:val="B3A8E3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D625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8F40FDF"/>
    <w:multiLevelType w:val="hybridMultilevel"/>
    <w:tmpl w:val="415244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0A54B5"/>
    <w:multiLevelType w:val="singleLevel"/>
    <w:tmpl w:val="1F2C3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1925D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74100C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F3E60C8"/>
    <w:multiLevelType w:val="hybridMultilevel"/>
    <w:tmpl w:val="68BEC6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7066EB"/>
    <w:multiLevelType w:val="hybridMultilevel"/>
    <w:tmpl w:val="1182E7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BA351E"/>
    <w:rsid w:val="001516D7"/>
    <w:rsid w:val="002056A6"/>
    <w:rsid w:val="003E0D53"/>
    <w:rsid w:val="005C2BEF"/>
    <w:rsid w:val="005F774C"/>
    <w:rsid w:val="00833FBD"/>
    <w:rsid w:val="00A12329"/>
    <w:rsid w:val="00A839BB"/>
    <w:rsid w:val="00BA351E"/>
    <w:rsid w:val="00C76A07"/>
    <w:rsid w:val="00C91F00"/>
    <w:rsid w:val="00E7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3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A351E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A351E"/>
    <w:pPr>
      <w:keepNext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351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A351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A351E"/>
    <w:pPr>
      <w:jc w:val="center"/>
    </w:pPr>
    <w:rPr>
      <w:rFonts w:ascii="Bookman Old Style" w:hAnsi="Bookman Old Style"/>
      <w:b/>
      <w:sz w:val="28"/>
    </w:rPr>
  </w:style>
  <w:style w:type="character" w:customStyle="1" w:styleId="TytuZnak">
    <w:name w:val="Tytuł Znak"/>
    <w:basedOn w:val="Domylnaczcionkaakapitu"/>
    <w:link w:val="Tytu"/>
    <w:rsid w:val="00BA351E"/>
    <w:rPr>
      <w:rFonts w:ascii="Bookman Old Style" w:eastAsia="Times New Roman" w:hAnsi="Bookman Old Style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BA351E"/>
    <w:pPr>
      <w:jc w:val="both"/>
    </w:pPr>
    <w:rPr>
      <w:rFonts w:ascii="Bookman Old Style" w:hAnsi="Bookman Old Style"/>
    </w:rPr>
  </w:style>
  <w:style w:type="character" w:customStyle="1" w:styleId="Tekstpodstawowy2Znak">
    <w:name w:val="Tekst podstawowy 2 Znak"/>
    <w:basedOn w:val="Domylnaczcionkaakapitu"/>
    <w:link w:val="Tekstpodstawowy2"/>
    <w:rsid w:val="00BA351E"/>
    <w:rPr>
      <w:rFonts w:ascii="Bookman Old Style" w:eastAsia="Times New Roman" w:hAnsi="Bookman Old Style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8</cp:revision>
  <dcterms:created xsi:type="dcterms:W3CDTF">2010-01-11T13:55:00Z</dcterms:created>
  <dcterms:modified xsi:type="dcterms:W3CDTF">2010-07-29T09:48:00Z</dcterms:modified>
</cp:coreProperties>
</file>