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4229" w:rsidRPr="00AE4229" w:rsidRDefault="00AE4229" w:rsidP="00AE42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FFFF"/>
        <w:jc w:val="center"/>
        <w:rPr>
          <w:b/>
          <w:bCs/>
          <w:sz w:val="22"/>
          <w:szCs w:val="22"/>
        </w:rPr>
      </w:pPr>
      <w:r w:rsidRPr="00AE4229">
        <w:rPr>
          <w:b/>
          <w:bCs/>
          <w:sz w:val="22"/>
          <w:szCs w:val="22"/>
        </w:rPr>
        <w:t xml:space="preserve">POWIATOWY </w:t>
      </w:r>
      <w:r>
        <w:rPr>
          <w:b/>
          <w:bCs/>
          <w:sz w:val="22"/>
          <w:szCs w:val="22"/>
        </w:rPr>
        <w:t>RZECZNIK KONSUMENTÓW W SĘPÓLNIE KRAJEŃSKIM</w:t>
      </w:r>
    </w:p>
    <w:p w:rsidR="00AE4229" w:rsidRPr="00AE4229" w:rsidRDefault="00AE4229" w:rsidP="00AE42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FFFF"/>
        <w:jc w:val="center"/>
        <w:rPr>
          <w:sz w:val="22"/>
          <w:szCs w:val="22"/>
        </w:rPr>
      </w:pPr>
      <w:r w:rsidRPr="00AE4229">
        <w:rPr>
          <w:sz w:val="22"/>
          <w:szCs w:val="22"/>
        </w:rPr>
        <w:t>ul. Kościuszki 11, 89-400 Sępól</w:t>
      </w:r>
      <w:r w:rsidR="00FC137D">
        <w:rPr>
          <w:sz w:val="22"/>
          <w:szCs w:val="22"/>
        </w:rPr>
        <w:t>no Krajeńskie, tel. 52-388-13-68</w:t>
      </w:r>
      <w:r w:rsidRPr="00AE4229">
        <w:rPr>
          <w:sz w:val="22"/>
          <w:szCs w:val="22"/>
        </w:rPr>
        <w:t>, fax. 52-388-13-03</w:t>
      </w:r>
    </w:p>
    <w:p w:rsidR="00AE4229" w:rsidRPr="00AE4229" w:rsidRDefault="00AE4229" w:rsidP="00AE42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FFFF"/>
        <w:jc w:val="center"/>
        <w:rPr>
          <w:sz w:val="22"/>
          <w:szCs w:val="22"/>
        </w:rPr>
      </w:pPr>
      <w:r w:rsidRPr="00AE4229">
        <w:rPr>
          <w:sz w:val="22"/>
          <w:szCs w:val="22"/>
        </w:rPr>
        <w:t>e-mail:</w:t>
      </w:r>
      <w:r w:rsidR="00FC137D">
        <w:rPr>
          <w:sz w:val="22"/>
          <w:szCs w:val="22"/>
        </w:rPr>
        <w:t>powiatowy.rzecznik.</w:t>
      </w:r>
      <w:r w:rsidRPr="00AE4229">
        <w:rPr>
          <w:sz w:val="22"/>
          <w:szCs w:val="22"/>
        </w:rPr>
        <w:t>konsument</w:t>
      </w:r>
      <w:r w:rsidR="0087390D">
        <w:rPr>
          <w:sz w:val="22"/>
          <w:szCs w:val="22"/>
        </w:rPr>
        <w:t>ow</w:t>
      </w:r>
      <w:r w:rsidRPr="00AE4229">
        <w:rPr>
          <w:sz w:val="22"/>
          <w:szCs w:val="22"/>
        </w:rPr>
        <w:t>@powiat-sepolno.pl</w:t>
      </w:r>
    </w:p>
    <w:p w:rsidR="00AE4229" w:rsidRDefault="00AE4229">
      <w:pPr>
        <w:jc w:val="right"/>
      </w:pPr>
    </w:p>
    <w:p w:rsidR="00D41ED1" w:rsidRPr="00AE4229" w:rsidRDefault="00D41ED1">
      <w:pPr>
        <w:jc w:val="right"/>
      </w:pPr>
      <w:r w:rsidRPr="00AE4229">
        <w:t>Sępólno Kraj., dnia ………………</w:t>
      </w:r>
    </w:p>
    <w:p w:rsidR="00D41ED1" w:rsidRDefault="00AE4229">
      <w:r>
        <w:t>I</w:t>
      </w:r>
      <w:r w:rsidR="00D41ED1" w:rsidRPr="00D41ED1">
        <w:t xml:space="preserve">mię i nazwisko: </w:t>
      </w:r>
    </w:p>
    <w:p w:rsidR="00AE4229" w:rsidRPr="00D41ED1" w:rsidRDefault="00AE4229" w:rsidP="00AE4229">
      <w:r w:rsidRPr="00D41ED1">
        <w:t>……………………………………</w:t>
      </w:r>
      <w:r>
        <w:t>………………</w:t>
      </w:r>
      <w:r w:rsidRPr="00D41ED1">
        <w:t>……</w:t>
      </w:r>
    </w:p>
    <w:p w:rsidR="00AE4229" w:rsidRPr="00D41ED1" w:rsidRDefault="00AE4229"/>
    <w:p w:rsidR="00D41ED1" w:rsidRPr="00D41ED1" w:rsidRDefault="00AE4229">
      <w:r>
        <w:t>A</w:t>
      </w:r>
      <w:r w:rsidR="00D41ED1" w:rsidRPr="00D41ED1">
        <w:t>dres, telefon:</w:t>
      </w:r>
    </w:p>
    <w:p w:rsidR="00D41ED1" w:rsidRDefault="00D41ED1">
      <w:r w:rsidRPr="00D41ED1">
        <w:t>……………………………………</w:t>
      </w:r>
      <w:r w:rsidR="00AE4229">
        <w:t>………………</w:t>
      </w:r>
      <w:r w:rsidRPr="00D41ED1">
        <w:t>……</w:t>
      </w:r>
    </w:p>
    <w:p w:rsidR="00AE4229" w:rsidRPr="00D41ED1" w:rsidRDefault="00AE4229" w:rsidP="00AE4229">
      <w:r w:rsidRPr="00D41ED1">
        <w:t>……………………………………</w:t>
      </w:r>
      <w:r>
        <w:t>………………</w:t>
      </w:r>
      <w:r w:rsidRPr="00D41ED1">
        <w:t>……</w:t>
      </w:r>
    </w:p>
    <w:p w:rsidR="00AE4229" w:rsidRPr="00D41ED1" w:rsidRDefault="00AE4229" w:rsidP="00AE4229">
      <w:r w:rsidRPr="00D41ED1">
        <w:t>……………………………………</w:t>
      </w:r>
      <w:r>
        <w:t>………………</w:t>
      </w:r>
      <w:r w:rsidRPr="00D41ED1">
        <w:t>……</w:t>
      </w:r>
    </w:p>
    <w:p w:rsidR="00D41ED1" w:rsidRPr="00D41ED1" w:rsidRDefault="00AE4229">
      <w:r w:rsidRPr="00D41ED1">
        <w:t>……………………………………</w:t>
      </w:r>
      <w:r>
        <w:t>………………</w:t>
      </w:r>
      <w:r w:rsidR="001465E6">
        <w:t>……</w:t>
      </w:r>
    </w:p>
    <w:p w:rsidR="00D41ED1" w:rsidRDefault="00D41ED1">
      <w:pPr>
        <w:ind w:left="3540"/>
        <w:jc w:val="center"/>
        <w:rPr>
          <w:b/>
          <w:bCs/>
          <w:spacing w:val="20"/>
        </w:rPr>
      </w:pPr>
    </w:p>
    <w:p w:rsidR="00D41ED1" w:rsidRPr="00D41ED1" w:rsidRDefault="00D41ED1">
      <w:pPr>
        <w:ind w:left="3540"/>
        <w:jc w:val="center"/>
        <w:rPr>
          <w:b/>
          <w:bCs/>
          <w:spacing w:val="20"/>
        </w:rPr>
      </w:pPr>
      <w:r w:rsidRPr="00D41ED1">
        <w:rPr>
          <w:b/>
          <w:bCs/>
          <w:spacing w:val="20"/>
        </w:rPr>
        <w:t>Powiatowy Rzecznik Konsumentów</w:t>
      </w:r>
    </w:p>
    <w:p w:rsidR="00D41ED1" w:rsidRPr="00D41ED1" w:rsidRDefault="00D41ED1">
      <w:pPr>
        <w:ind w:left="3540"/>
        <w:jc w:val="center"/>
        <w:rPr>
          <w:b/>
          <w:bCs/>
          <w:spacing w:val="20"/>
        </w:rPr>
      </w:pPr>
      <w:r w:rsidRPr="00D41ED1">
        <w:rPr>
          <w:b/>
          <w:bCs/>
          <w:spacing w:val="20"/>
        </w:rPr>
        <w:t>w Sępólnie Krajeńskim</w:t>
      </w:r>
    </w:p>
    <w:p w:rsidR="00D41ED1" w:rsidRDefault="00D41ED1" w:rsidP="001465E6">
      <w:pPr>
        <w:pStyle w:val="Nagwek1"/>
        <w:jc w:val="both"/>
        <w:rPr>
          <w:b w:val="0"/>
          <w:bCs w:val="0"/>
        </w:rPr>
      </w:pPr>
    </w:p>
    <w:p w:rsidR="00D41ED1" w:rsidRPr="00D41ED1" w:rsidRDefault="00D41ED1">
      <w:pPr>
        <w:pStyle w:val="Nagwek1"/>
        <w:rPr>
          <w:b w:val="0"/>
          <w:bCs w:val="0"/>
        </w:rPr>
      </w:pPr>
      <w:r w:rsidRPr="00D41ED1">
        <w:rPr>
          <w:b w:val="0"/>
          <w:bCs w:val="0"/>
        </w:rPr>
        <w:t>Wniosek  o udzielenie pomocy konsumentowi</w:t>
      </w:r>
      <w:r w:rsidR="00AE4229">
        <w:rPr>
          <w:b w:val="0"/>
          <w:bCs w:val="0"/>
        </w:rPr>
        <w:t xml:space="preserve"> (prośba o interwencję)</w:t>
      </w:r>
    </w:p>
    <w:p w:rsidR="00D41ED1" w:rsidRPr="00D41ED1" w:rsidRDefault="00D41ED1">
      <w:pPr>
        <w:jc w:val="center"/>
      </w:pPr>
    </w:p>
    <w:p w:rsidR="00D41ED1" w:rsidRPr="00D41ED1" w:rsidRDefault="00D41ED1" w:rsidP="00B943C8">
      <w:pPr>
        <w:pStyle w:val="Styl1"/>
        <w:ind w:right="283"/>
      </w:pPr>
      <w:r w:rsidRPr="00D41ED1">
        <w:t>Zwracam się z prośbą o udzielenie pomocy</w:t>
      </w:r>
      <w:r w:rsidR="00AE4229">
        <w:t xml:space="preserve"> prawnej / podjęcie interwencji</w:t>
      </w:r>
      <w:r w:rsidRPr="00D41ED1">
        <w:t xml:space="preserve"> w następującej sprawie:..........................................................................................................</w:t>
      </w:r>
      <w:r w:rsidR="00B943C8">
        <w:t>.........................</w:t>
      </w:r>
      <w:r w:rsidRPr="00D41ED1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</w:t>
      </w:r>
      <w:r w:rsidR="00535B9C">
        <w:t>..</w:t>
      </w:r>
      <w:r>
        <w:t>...................</w:t>
      </w:r>
      <w:r w:rsidRPr="00D41ED1">
        <w:t>.......</w:t>
      </w:r>
      <w:r w:rsidR="00B943C8">
        <w:t>.....................</w:t>
      </w:r>
    </w:p>
    <w:p w:rsidR="00D41ED1" w:rsidRDefault="00D41ED1" w:rsidP="00B943C8">
      <w:pPr>
        <w:pStyle w:val="Styl1"/>
        <w:ind w:right="283"/>
      </w:pPr>
      <w:r w:rsidRPr="00D41ED1">
        <w:t>…</w:t>
      </w:r>
      <w:r w:rsidR="00B943C8">
        <w:t>…………</w:t>
      </w:r>
      <w:r w:rsidRPr="00D41ED1">
        <w:t>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</w:t>
      </w:r>
      <w:r w:rsidR="00535B9C">
        <w:t>..</w:t>
      </w:r>
      <w:r w:rsidRPr="00D41ED1">
        <w:t>………………………………………………………………………………………………</w:t>
      </w:r>
      <w:r w:rsidR="00535B9C">
        <w:t>..</w:t>
      </w:r>
      <w:r w:rsidRPr="00D41ED1">
        <w:t>………………………</w:t>
      </w:r>
    </w:p>
    <w:p w:rsidR="00B57870" w:rsidRPr="00D41ED1" w:rsidRDefault="00B57870" w:rsidP="00B943C8">
      <w:pPr>
        <w:pStyle w:val="Styl1"/>
        <w:ind w:right="283"/>
      </w:pPr>
    </w:p>
    <w:p w:rsidR="00D41ED1" w:rsidRPr="00D41ED1" w:rsidRDefault="00D41ED1">
      <w:pPr>
        <w:pStyle w:val="Styl1"/>
        <w:spacing w:before="240"/>
      </w:pPr>
      <w:r w:rsidRPr="00D41ED1">
        <w:t>W powyższej sprawie załączam następujące dokumenty:</w:t>
      </w:r>
    </w:p>
    <w:p w:rsidR="00D41ED1" w:rsidRPr="00D41ED1" w:rsidRDefault="00D41ED1">
      <w:pPr>
        <w:pStyle w:val="Styl1"/>
        <w:spacing w:before="240"/>
        <w:sectPr w:rsidR="00D41ED1" w:rsidRPr="00D41ED1">
          <w:pgSz w:w="11906" w:h="16838"/>
          <w:pgMar w:top="709" w:right="1417" w:bottom="567" w:left="1417" w:header="708" w:footer="708" w:gutter="0"/>
          <w:cols w:space="708"/>
          <w:rtlGutter/>
        </w:sectPr>
      </w:pPr>
    </w:p>
    <w:p w:rsidR="00D41ED1" w:rsidRPr="00D41ED1" w:rsidRDefault="00D41ED1">
      <w:pPr>
        <w:pStyle w:val="Styl1"/>
        <w:numPr>
          <w:ilvl w:val="0"/>
          <w:numId w:val="1"/>
        </w:numPr>
      </w:pPr>
      <w:r w:rsidRPr="00D41ED1">
        <w:t>………………………………</w:t>
      </w:r>
    </w:p>
    <w:p w:rsidR="00D41ED1" w:rsidRPr="00D41ED1" w:rsidRDefault="00D41ED1">
      <w:pPr>
        <w:pStyle w:val="Styl1"/>
        <w:numPr>
          <w:ilvl w:val="0"/>
          <w:numId w:val="1"/>
        </w:numPr>
      </w:pPr>
      <w:r w:rsidRPr="00D41ED1">
        <w:t>………………………………</w:t>
      </w:r>
    </w:p>
    <w:p w:rsidR="00D41ED1" w:rsidRPr="00D41ED1" w:rsidRDefault="00D41ED1">
      <w:pPr>
        <w:pStyle w:val="Styl1"/>
        <w:numPr>
          <w:ilvl w:val="0"/>
          <w:numId w:val="1"/>
        </w:numPr>
      </w:pPr>
      <w:r w:rsidRPr="00D41ED1">
        <w:t>………………………………</w:t>
      </w:r>
    </w:p>
    <w:p w:rsidR="00D41ED1" w:rsidRPr="00D41ED1" w:rsidRDefault="00D41ED1">
      <w:pPr>
        <w:pStyle w:val="Styl1"/>
        <w:numPr>
          <w:ilvl w:val="0"/>
          <w:numId w:val="1"/>
        </w:numPr>
      </w:pPr>
      <w:r w:rsidRPr="00D41ED1">
        <w:t>………………………………</w:t>
      </w:r>
    </w:p>
    <w:p w:rsidR="00D41ED1" w:rsidRPr="00D41ED1" w:rsidRDefault="00D41ED1">
      <w:pPr>
        <w:pStyle w:val="Styl1"/>
        <w:numPr>
          <w:ilvl w:val="0"/>
          <w:numId w:val="1"/>
        </w:numPr>
      </w:pPr>
      <w:r w:rsidRPr="00D41ED1">
        <w:t>………………………………</w:t>
      </w:r>
    </w:p>
    <w:p w:rsidR="00D41ED1" w:rsidRPr="00D41ED1" w:rsidRDefault="00D41ED1">
      <w:pPr>
        <w:pStyle w:val="Styl1"/>
        <w:numPr>
          <w:ilvl w:val="0"/>
          <w:numId w:val="1"/>
        </w:numPr>
      </w:pPr>
      <w:r w:rsidRPr="00D41ED1">
        <w:t>……………………………….......</w:t>
      </w:r>
    </w:p>
    <w:p w:rsidR="00D41ED1" w:rsidRPr="00D41ED1" w:rsidRDefault="00D41ED1">
      <w:pPr>
        <w:pStyle w:val="Styl1"/>
        <w:numPr>
          <w:ilvl w:val="0"/>
          <w:numId w:val="1"/>
        </w:numPr>
      </w:pPr>
      <w:r w:rsidRPr="00D41ED1">
        <w:t>…………………………………...</w:t>
      </w:r>
    </w:p>
    <w:p w:rsidR="00D41ED1" w:rsidRPr="00D41ED1" w:rsidRDefault="00D41ED1">
      <w:pPr>
        <w:pStyle w:val="Styl1"/>
        <w:numPr>
          <w:ilvl w:val="0"/>
          <w:numId w:val="1"/>
        </w:numPr>
      </w:pPr>
      <w:r w:rsidRPr="00D41ED1">
        <w:t>……………………………………</w:t>
      </w:r>
    </w:p>
    <w:p w:rsidR="00D41ED1" w:rsidRPr="00D41ED1" w:rsidRDefault="00D41ED1">
      <w:pPr>
        <w:pStyle w:val="Styl1"/>
        <w:numPr>
          <w:ilvl w:val="0"/>
          <w:numId w:val="1"/>
        </w:numPr>
      </w:pPr>
      <w:r w:rsidRPr="00D41ED1">
        <w:t>……………………………………</w:t>
      </w:r>
    </w:p>
    <w:p w:rsidR="00D41ED1" w:rsidRPr="00D41ED1" w:rsidRDefault="00B943C8">
      <w:pPr>
        <w:pStyle w:val="Styl1"/>
        <w:numPr>
          <w:ilvl w:val="0"/>
          <w:numId w:val="1"/>
        </w:numPr>
        <w:sectPr w:rsidR="00D41ED1" w:rsidRPr="00D41ED1">
          <w:type w:val="continuous"/>
          <w:pgSz w:w="11906" w:h="16838"/>
          <w:pgMar w:top="1417" w:right="1417" w:bottom="993" w:left="1417" w:header="708" w:footer="708" w:gutter="0"/>
          <w:cols w:num="2" w:space="708" w:equalWidth="0">
            <w:col w:w="4182" w:space="213"/>
            <w:col w:w="4677"/>
          </w:cols>
        </w:sectPr>
      </w:pPr>
      <w:r>
        <w:t>………………..………………….</w:t>
      </w:r>
    </w:p>
    <w:p w:rsidR="0054659C" w:rsidRDefault="0054659C" w:rsidP="0054659C">
      <w:pPr>
        <w:pStyle w:val="Styl1"/>
        <w:rPr>
          <w:sz w:val="14"/>
        </w:rPr>
      </w:pPr>
    </w:p>
    <w:p w:rsidR="00AA099D" w:rsidRPr="00AA099D" w:rsidRDefault="00AA099D" w:rsidP="00AA099D">
      <w:pPr>
        <w:pStyle w:val="Styl1"/>
        <w:rPr>
          <w:sz w:val="12"/>
        </w:rPr>
      </w:pPr>
      <w:r w:rsidRPr="00AA099D">
        <w:rPr>
          <w:i/>
          <w:iCs/>
          <w:sz w:val="12"/>
        </w:rPr>
        <w:t xml:space="preserve">Wysyłając pismo/Składając wniosek do powiatowego rzecznika konsumentów, przekazujesz nam swoje dane osobowe (np. imię, nazwisko, adres email). Będziemy je przetwarzać w celu ochrony konsumentów na podstawie art. 6 ust. 1 lit. c)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AA099D" w:rsidRPr="00AA099D" w:rsidRDefault="00AA099D" w:rsidP="00AA099D">
      <w:pPr>
        <w:pStyle w:val="Styl1"/>
        <w:rPr>
          <w:sz w:val="12"/>
        </w:rPr>
      </w:pPr>
    </w:p>
    <w:p w:rsidR="0054659C" w:rsidRPr="001465E6" w:rsidRDefault="00AA099D" w:rsidP="001465E6">
      <w:pPr>
        <w:pStyle w:val="Styl1"/>
        <w:rPr>
          <w:sz w:val="12"/>
        </w:rPr>
      </w:pPr>
      <w:r w:rsidRPr="00AA099D">
        <w:rPr>
          <w:i/>
          <w:iCs/>
          <w:sz w:val="12"/>
        </w:rPr>
        <w:t xml:space="preserve">Nie przekazujemy Twoich danych organizacji międzynarodowej czy do państw trzecich. Dane osobowe mogą być przetwarzane przez inne podmioty zgodnie z prawem Unii lub prawem krajowym. Twoje dane mogą zostać przekazane do innych organów administracji np. UOKiK, prokuratury i wykorzystane w postępowaniach administracyjnych bądź sądowych. Okres przechowywania danych osobowych w przypadku każdej instytucji reguluje odpowiednia instrukcja kancelaryjna ustalana zgodnie z ustawą z dnia 14 lipca 1984 r. o narodowym zasobie archiwalnym i archiwach (tekst jednolity Dz. U. z 2018 r., poz. 217). Masz prawo do dostępu i sprostowania swoich danych osobowych, możesz też wnieść skargę do Prezesa Urzędu Ochrony Danych Osobowych. Na podstawie danych osobowych nie podejmujemy żadnych zautomatyzowanych decyzji, w tym nie stosujemy profilowania. Administratorem danych osobowych zawartych w piśmie przesłanym adres rzecznika jest </w:t>
      </w:r>
      <w:r w:rsidRPr="00AA099D">
        <w:rPr>
          <w:b/>
          <w:i/>
          <w:iCs/>
          <w:sz w:val="12"/>
        </w:rPr>
        <w:t>Starosta/Sępoleński Jarosław Tadych</w:t>
      </w:r>
      <w:r>
        <w:rPr>
          <w:i/>
          <w:iCs/>
          <w:sz w:val="12"/>
        </w:rPr>
        <w:t xml:space="preserve"> </w:t>
      </w:r>
      <w:r w:rsidRPr="00AA099D">
        <w:rPr>
          <w:i/>
          <w:iCs/>
          <w:sz w:val="12"/>
        </w:rPr>
        <w:t>. Dane kontaktowe Inspek</w:t>
      </w:r>
      <w:r>
        <w:rPr>
          <w:i/>
          <w:iCs/>
          <w:sz w:val="12"/>
        </w:rPr>
        <w:t xml:space="preserve">tora Ochrony Danych </w:t>
      </w:r>
      <w:r w:rsidRPr="00AA099D">
        <w:rPr>
          <w:b/>
          <w:i/>
          <w:iCs/>
          <w:sz w:val="12"/>
        </w:rPr>
        <w:t>email  iod@powiat-sepolenski</w:t>
      </w:r>
      <w:r>
        <w:rPr>
          <w:i/>
          <w:iCs/>
          <w:sz w:val="12"/>
        </w:rPr>
        <w:t xml:space="preserve"> </w:t>
      </w:r>
    </w:p>
    <w:p w:rsidR="00D41ED1" w:rsidRPr="00D41ED1" w:rsidRDefault="00D41ED1">
      <w:pPr>
        <w:pStyle w:val="Styl1"/>
        <w:ind w:left="6372"/>
      </w:pPr>
      <w:r w:rsidRPr="00D41ED1">
        <w:t>………</w:t>
      </w:r>
      <w:r w:rsidR="007571C8">
        <w:t>...</w:t>
      </w:r>
      <w:r w:rsidR="00B943C8">
        <w:t>….</w:t>
      </w:r>
      <w:r w:rsidRPr="00D41ED1">
        <w:t>………………</w:t>
      </w:r>
    </w:p>
    <w:p w:rsidR="00AE4229" w:rsidRPr="001465E6" w:rsidRDefault="00D41ED1" w:rsidP="0054659C">
      <w:pPr>
        <w:pStyle w:val="Styl1"/>
        <w:ind w:left="6372"/>
        <w:rPr>
          <w:sz w:val="20"/>
        </w:rPr>
      </w:pPr>
      <w:r w:rsidRPr="001465E6">
        <w:rPr>
          <w:sz w:val="20"/>
        </w:rPr>
        <w:t xml:space="preserve">               </w:t>
      </w:r>
      <w:r w:rsidR="00B57870" w:rsidRPr="001465E6">
        <w:rPr>
          <w:sz w:val="20"/>
        </w:rPr>
        <w:t>P</w:t>
      </w:r>
      <w:r w:rsidRPr="001465E6">
        <w:rPr>
          <w:sz w:val="20"/>
        </w:rPr>
        <w:t>odpis</w:t>
      </w:r>
    </w:p>
    <w:p w:rsidR="00AE4229" w:rsidRPr="00AE4229" w:rsidRDefault="00AE4229" w:rsidP="00AE42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FFFF"/>
        <w:jc w:val="center"/>
        <w:rPr>
          <w:sz w:val="20"/>
          <w:szCs w:val="20"/>
        </w:rPr>
      </w:pPr>
      <w:r w:rsidRPr="00AE4229">
        <w:rPr>
          <w:sz w:val="20"/>
          <w:szCs w:val="20"/>
        </w:rPr>
        <w:t>POWIATOWY RZECZNIK KONSUMENTÓW W SĘPÓLNIE KRAJEŃSKIM</w:t>
      </w:r>
    </w:p>
    <w:p w:rsidR="00AE4229" w:rsidRPr="00AE4229" w:rsidRDefault="00AE4229" w:rsidP="00AE42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FFFF"/>
        <w:jc w:val="center"/>
        <w:rPr>
          <w:b/>
          <w:bCs/>
          <w:sz w:val="20"/>
          <w:szCs w:val="20"/>
        </w:rPr>
      </w:pPr>
      <w:r w:rsidRPr="00AE4229">
        <w:rPr>
          <w:b/>
          <w:bCs/>
          <w:sz w:val="20"/>
          <w:szCs w:val="20"/>
        </w:rPr>
        <w:t>udziela pomocy i porad prawnych wyłącznie mieszkańcom Powiatu Sępoleńskiego</w:t>
      </w:r>
    </w:p>
    <w:p w:rsidR="00AB2141" w:rsidRDefault="00AE4229" w:rsidP="00AE42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FFFF"/>
        <w:jc w:val="center"/>
        <w:rPr>
          <w:sz w:val="20"/>
          <w:szCs w:val="20"/>
        </w:rPr>
      </w:pPr>
      <w:r w:rsidRPr="00AE4229">
        <w:rPr>
          <w:sz w:val="20"/>
          <w:szCs w:val="20"/>
        </w:rPr>
        <w:t xml:space="preserve">Adresy rzeczników działających w innych miastach lub powiatach znajda Państwo na stronie internetowej </w:t>
      </w:r>
    </w:p>
    <w:p w:rsidR="007571C8" w:rsidRPr="00AE4229" w:rsidRDefault="00AE4229" w:rsidP="00AE42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FFFF"/>
        <w:jc w:val="center"/>
        <w:rPr>
          <w:sz w:val="20"/>
          <w:szCs w:val="20"/>
        </w:rPr>
      </w:pPr>
      <w:r w:rsidRPr="00AE4229">
        <w:rPr>
          <w:sz w:val="20"/>
          <w:szCs w:val="20"/>
        </w:rPr>
        <w:t xml:space="preserve">Urzędu Ochrony Konkurencji i Konsumentów: www.uokik.gov.pl </w:t>
      </w:r>
    </w:p>
    <w:sectPr w:rsidR="007571C8" w:rsidRPr="00AE4229" w:rsidSect="00AE4229">
      <w:type w:val="continuous"/>
      <w:pgSz w:w="11906" w:h="16838"/>
      <w:pgMar w:top="851" w:right="1134" w:bottom="851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47420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97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FE"/>
    <w:rsid w:val="001465E6"/>
    <w:rsid w:val="003940F2"/>
    <w:rsid w:val="00535B9C"/>
    <w:rsid w:val="0054659C"/>
    <w:rsid w:val="007571C8"/>
    <w:rsid w:val="00804409"/>
    <w:rsid w:val="008550C9"/>
    <w:rsid w:val="0087390D"/>
    <w:rsid w:val="00964359"/>
    <w:rsid w:val="00AA099D"/>
    <w:rsid w:val="00AB2141"/>
    <w:rsid w:val="00AE4229"/>
    <w:rsid w:val="00B57870"/>
    <w:rsid w:val="00B943C8"/>
    <w:rsid w:val="00C339FE"/>
    <w:rsid w:val="00D41ED1"/>
    <w:rsid w:val="00F24E1C"/>
    <w:rsid w:val="00F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BB555-93E7-437A-8CCD-ED979A40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Wniosek_o_udzielenie_pomocy_konsumentowi</Template>
  <TotalTime>1</TotalTime>
  <Pages>1</Pages>
  <Words>507</Words>
  <Characters>3046</Characters>
  <Application>Microsoft Office Word</Application>
  <DocSecurity>0</DocSecurity>
  <Lines>25</Lines>
  <Paragraphs>7</Paragraphs>
  <ScaleCrop>false</ScaleCrop>
  <Company>Starostwo Pow. Warszawskiego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</dc:title>
  <dc:subject/>
  <dc:creator>Pracownik</dc:creator>
  <cp:keywords/>
  <dc:description/>
  <cp:lastModifiedBy>Wojciech Bilski</cp:lastModifiedBy>
  <cp:revision>2</cp:revision>
  <cp:lastPrinted>2018-06-05T11:46:00Z</cp:lastPrinted>
  <dcterms:created xsi:type="dcterms:W3CDTF">2023-04-06T12:04:00Z</dcterms:created>
  <dcterms:modified xsi:type="dcterms:W3CDTF">2023-04-06T12:04:00Z</dcterms:modified>
</cp:coreProperties>
</file>